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75" w:rsidRPr="00126FB4" w:rsidRDefault="00E76DC5" w:rsidP="00535875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126FB4">
        <w:rPr>
          <w:rFonts w:ascii="微软雅黑" w:eastAsia="微软雅黑" w:hAnsi="微软雅黑" w:hint="eastAsia"/>
          <w:b/>
          <w:sz w:val="36"/>
          <w:szCs w:val="36"/>
        </w:rPr>
        <w:t>高产</w:t>
      </w:r>
      <w:r w:rsidR="00535875" w:rsidRPr="00126FB4">
        <w:rPr>
          <w:rFonts w:ascii="微软雅黑" w:eastAsia="微软雅黑" w:hAnsi="微软雅黑" w:hint="eastAsia"/>
          <w:b/>
          <w:sz w:val="36"/>
          <w:szCs w:val="36"/>
        </w:rPr>
        <w:t>稳产</w:t>
      </w:r>
      <w:r w:rsidR="00377CCE" w:rsidRPr="00126FB4">
        <w:rPr>
          <w:rFonts w:ascii="微软雅黑" w:eastAsia="微软雅黑" w:hAnsi="微软雅黑" w:hint="eastAsia"/>
          <w:b/>
          <w:sz w:val="36"/>
          <w:szCs w:val="36"/>
        </w:rPr>
        <w:t>耐赤霉病中早熟</w:t>
      </w:r>
      <w:r w:rsidR="00535875" w:rsidRPr="00126FB4">
        <w:rPr>
          <w:rFonts w:ascii="微软雅黑" w:eastAsia="微软雅黑" w:hAnsi="微软雅黑" w:hint="eastAsia"/>
          <w:b/>
          <w:sz w:val="36"/>
          <w:szCs w:val="36"/>
        </w:rPr>
        <w:t>小麦新品种新麦</w:t>
      </w:r>
      <w:r w:rsidR="00420797" w:rsidRPr="00126FB4">
        <w:rPr>
          <w:rFonts w:ascii="微软雅黑" w:eastAsia="微软雅黑" w:hAnsi="微软雅黑" w:hint="eastAsia"/>
          <w:b/>
          <w:sz w:val="36"/>
          <w:szCs w:val="36"/>
        </w:rPr>
        <w:t>36</w:t>
      </w:r>
    </w:p>
    <w:p w:rsidR="00535875" w:rsidRPr="00B54C24" w:rsidRDefault="00535875" w:rsidP="00535875">
      <w:pPr>
        <w:spacing w:line="360" w:lineRule="exact"/>
        <w:jc w:val="center"/>
        <w:rPr>
          <w:rFonts w:ascii="黑体" w:eastAsia="黑体" w:hAnsi="宋体"/>
          <w:b/>
          <w:sz w:val="32"/>
          <w:szCs w:val="32"/>
        </w:rPr>
      </w:pPr>
    </w:p>
    <w:p w:rsidR="00535875" w:rsidRPr="00B54C24" w:rsidRDefault="00535875" w:rsidP="00535875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B54C24">
        <w:rPr>
          <w:rFonts w:ascii="微软雅黑" w:eastAsia="微软雅黑" w:hAnsi="微软雅黑" w:hint="eastAsia"/>
          <w:b/>
          <w:sz w:val="32"/>
          <w:szCs w:val="32"/>
        </w:rPr>
        <w:t>河南省新乡市农业科学院</w:t>
      </w:r>
    </w:p>
    <w:p w:rsidR="00F60C0A" w:rsidRPr="00B54C24" w:rsidRDefault="00F60C0A" w:rsidP="00D87DD3">
      <w:pPr>
        <w:spacing w:line="600" w:lineRule="exact"/>
        <w:ind w:firstLineChars="200" w:firstLine="560"/>
        <w:rPr>
          <w:rFonts w:hAnsi="宋体"/>
          <w:bCs/>
          <w:color w:val="000000"/>
          <w:sz w:val="28"/>
          <w:szCs w:val="28"/>
        </w:rPr>
      </w:pPr>
    </w:p>
    <w:p w:rsidR="00535875" w:rsidRPr="00B54C24" w:rsidRDefault="00535875" w:rsidP="00E76DC5">
      <w:pPr>
        <w:ind w:firstLineChars="200" w:firstLine="562"/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B54C24">
        <w:rPr>
          <w:rFonts w:ascii="黑体" w:eastAsia="黑体" w:hAnsi="黑体"/>
          <w:b/>
          <w:bCs/>
          <w:color w:val="000000"/>
          <w:sz w:val="28"/>
          <w:szCs w:val="28"/>
        </w:rPr>
        <w:t>一、品种来源</w:t>
      </w:r>
    </w:p>
    <w:p w:rsidR="00535875" w:rsidRPr="00B54C24" w:rsidRDefault="00535875" w:rsidP="00E76DC5">
      <w:pPr>
        <w:ind w:firstLineChars="200" w:firstLine="560"/>
        <w:rPr>
          <w:bCs/>
          <w:color w:val="000000"/>
          <w:sz w:val="28"/>
          <w:szCs w:val="28"/>
        </w:rPr>
      </w:pPr>
      <w:r w:rsidRPr="00B54C24">
        <w:rPr>
          <w:rFonts w:hAnsi="宋体"/>
          <w:bCs/>
          <w:color w:val="000000"/>
          <w:sz w:val="28"/>
          <w:szCs w:val="28"/>
        </w:rPr>
        <w:t>亲本组合：</w:t>
      </w:r>
      <w:r w:rsidR="00420797" w:rsidRPr="00420797">
        <w:rPr>
          <w:rFonts w:hAnsi="宋体" w:hint="eastAsia"/>
          <w:bCs/>
          <w:color w:val="000000"/>
          <w:sz w:val="28"/>
          <w:szCs w:val="28"/>
        </w:rPr>
        <w:t>周麦</w:t>
      </w:r>
      <w:r w:rsidR="00420797" w:rsidRPr="00420797">
        <w:rPr>
          <w:rFonts w:hAnsi="宋体" w:hint="eastAsia"/>
          <w:bCs/>
          <w:color w:val="000000"/>
          <w:sz w:val="28"/>
          <w:szCs w:val="28"/>
        </w:rPr>
        <w:t>22/</w:t>
      </w:r>
      <w:r w:rsidR="00420797" w:rsidRPr="00420797">
        <w:rPr>
          <w:rFonts w:hAnsi="宋体" w:hint="eastAsia"/>
          <w:bCs/>
          <w:color w:val="000000"/>
          <w:sz w:val="28"/>
          <w:szCs w:val="28"/>
        </w:rPr>
        <w:t>中育</w:t>
      </w:r>
      <w:r w:rsidR="00420797" w:rsidRPr="00420797">
        <w:rPr>
          <w:rFonts w:hAnsi="宋体" w:hint="eastAsia"/>
          <w:bCs/>
          <w:color w:val="000000"/>
          <w:sz w:val="28"/>
          <w:szCs w:val="28"/>
        </w:rPr>
        <w:t>12</w:t>
      </w:r>
      <w:r w:rsidR="007C7EA3" w:rsidRPr="00B54C24">
        <w:rPr>
          <w:rFonts w:hAnsi="宋体" w:hint="eastAsia"/>
          <w:bCs/>
          <w:color w:val="000000"/>
          <w:sz w:val="28"/>
          <w:szCs w:val="28"/>
        </w:rPr>
        <w:t>。</w:t>
      </w:r>
      <w:r w:rsidR="00EA6AA1">
        <w:rPr>
          <w:rFonts w:hAnsi="宋体"/>
          <w:bCs/>
          <w:color w:val="000000"/>
          <w:sz w:val="28"/>
          <w:szCs w:val="28"/>
        </w:rPr>
        <w:t>综合</w:t>
      </w:r>
      <w:r w:rsidRPr="00B54C24">
        <w:rPr>
          <w:rFonts w:hAnsi="宋体"/>
          <w:bCs/>
          <w:color w:val="000000"/>
          <w:sz w:val="28"/>
          <w:szCs w:val="28"/>
        </w:rPr>
        <w:t>应用</w:t>
      </w:r>
      <w:r w:rsidR="00FA5B75" w:rsidRPr="00B54C24">
        <w:rPr>
          <w:rFonts w:hAnsi="宋体"/>
          <w:bCs/>
          <w:color w:val="000000"/>
          <w:sz w:val="28"/>
          <w:szCs w:val="28"/>
        </w:rPr>
        <w:t>常规育种、夏繁加代、</w:t>
      </w:r>
      <w:r w:rsidRPr="00B54C24">
        <w:rPr>
          <w:rFonts w:hAnsi="宋体"/>
          <w:bCs/>
          <w:color w:val="000000"/>
          <w:sz w:val="28"/>
          <w:szCs w:val="28"/>
        </w:rPr>
        <w:t>株型育种、生理定向育种、平均值和极端选择相结合、人工接菌和混合病圃鉴定抗病性、分期播种鉴定抗寒性、多年多点连续鉴定筛选等选择技术</w:t>
      </w:r>
      <w:r w:rsidR="001C1943">
        <w:rPr>
          <w:rFonts w:hAnsi="宋体" w:hint="eastAsia"/>
          <w:bCs/>
          <w:color w:val="000000"/>
          <w:sz w:val="28"/>
          <w:szCs w:val="28"/>
        </w:rPr>
        <w:t>选育而成。</w:t>
      </w:r>
      <w:r w:rsidR="00451140" w:rsidRPr="00B54C24">
        <w:rPr>
          <w:rFonts w:hAnsi="宋体"/>
          <w:bCs/>
          <w:color w:val="000000"/>
          <w:sz w:val="28"/>
          <w:szCs w:val="28"/>
        </w:rPr>
        <w:t>半冬性中早熟（成熟期比对照品种周麦</w:t>
      </w:r>
      <w:r w:rsidR="00451140" w:rsidRPr="00B54C24">
        <w:rPr>
          <w:bCs/>
          <w:color w:val="000000"/>
          <w:sz w:val="28"/>
          <w:szCs w:val="28"/>
        </w:rPr>
        <w:t>18</w:t>
      </w:r>
      <w:r w:rsidR="00451140" w:rsidRPr="00B54C24">
        <w:rPr>
          <w:rFonts w:hAnsi="宋体"/>
          <w:bCs/>
          <w:color w:val="000000"/>
          <w:sz w:val="28"/>
          <w:szCs w:val="28"/>
        </w:rPr>
        <w:t>早</w:t>
      </w:r>
      <w:r w:rsidR="00451140" w:rsidRPr="00B54C24">
        <w:rPr>
          <w:bCs/>
          <w:color w:val="000000"/>
          <w:sz w:val="28"/>
          <w:szCs w:val="28"/>
        </w:rPr>
        <w:t>1</w:t>
      </w:r>
      <w:r w:rsidR="00451140" w:rsidRPr="00B54C24">
        <w:rPr>
          <w:rFonts w:hAnsi="宋体"/>
          <w:bCs/>
          <w:color w:val="000000"/>
          <w:sz w:val="28"/>
          <w:szCs w:val="28"/>
        </w:rPr>
        <w:t>天）</w:t>
      </w:r>
      <w:r w:rsidR="00FA5B75" w:rsidRPr="00B54C24">
        <w:rPr>
          <w:rFonts w:hAnsi="宋体"/>
          <w:bCs/>
          <w:color w:val="000000"/>
          <w:sz w:val="28"/>
          <w:szCs w:val="28"/>
        </w:rPr>
        <w:t>。</w:t>
      </w:r>
      <w:r w:rsidR="00FA5B75" w:rsidRPr="002E305A">
        <w:rPr>
          <w:bCs/>
          <w:color w:val="000000"/>
          <w:sz w:val="28"/>
          <w:szCs w:val="28"/>
        </w:rPr>
        <w:t>201</w:t>
      </w:r>
      <w:r w:rsidR="002E305A" w:rsidRPr="002E305A">
        <w:rPr>
          <w:rFonts w:hint="eastAsia"/>
          <w:bCs/>
          <w:color w:val="000000"/>
          <w:sz w:val="28"/>
          <w:szCs w:val="28"/>
        </w:rPr>
        <w:t>6</w:t>
      </w:r>
      <w:r w:rsidR="001C1943">
        <w:rPr>
          <w:rFonts w:hAnsi="宋体"/>
          <w:bCs/>
          <w:color w:val="000000"/>
          <w:sz w:val="28"/>
          <w:szCs w:val="28"/>
        </w:rPr>
        <w:t>年获</w:t>
      </w:r>
      <w:r w:rsidR="00FA5B75" w:rsidRPr="002E305A">
        <w:rPr>
          <w:rFonts w:hAnsi="宋体"/>
          <w:bCs/>
          <w:color w:val="000000"/>
          <w:sz w:val="28"/>
          <w:szCs w:val="28"/>
        </w:rPr>
        <w:t>国家植物新品种权保护申请</w:t>
      </w:r>
      <w:r w:rsidR="007C7EA3" w:rsidRPr="002E305A">
        <w:rPr>
          <w:rFonts w:hAnsi="宋体"/>
          <w:bCs/>
          <w:color w:val="000000"/>
          <w:sz w:val="28"/>
          <w:szCs w:val="28"/>
        </w:rPr>
        <w:t>公告</w:t>
      </w:r>
      <w:r w:rsidR="00FA5B75" w:rsidRPr="002E305A">
        <w:rPr>
          <w:rFonts w:hAnsi="宋体"/>
          <w:bCs/>
          <w:color w:val="000000"/>
          <w:sz w:val="28"/>
          <w:szCs w:val="28"/>
        </w:rPr>
        <w:t>（</w:t>
      </w:r>
      <w:r w:rsidR="007C7EA3" w:rsidRPr="002E305A">
        <w:rPr>
          <w:rFonts w:hAnsi="宋体"/>
          <w:bCs/>
          <w:color w:val="000000"/>
          <w:sz w:val="28"/>
          <w:szCs w:val="28"/>
        </w:rPr>
        <w:t>公告号</w:t>
      </w:r>
      <w:r w:rsidR="007C7EA3" w:rsidRPr="002E305A">
        <w:rPr>
          <w:rFonts w:hAnsi="宋体" w:hint="eastAsia"/>
          <w:bCs/>
          <w:color w:val="000000"/>
          <w:sz w:val="28"/>
          <w:szCs w:val="28"/>
        </w:rPr>
        <w:t>：</w:t>
      </w:r>
      <w:r w:rsidR="00FA5B75" w:rsidRPr="002E305A">
        <w:rPr>
          <w:bCs/>
          <w:color w:val="000000"/>
          <w:sz w:val="28"/>
          <w:szCs w:val="28"/>
        </w:rPr>
        <w:t>CNA0</w:t>
      </w:r>
      <w:r w:rsidR="002E305A" w:rsidRPr="002E305A">
        <w:rPr>
          <w:rFonts w:hint="eastAsia"/>
          <w:bCs/>
          <w:color w:val="000000"/>
          <w:sz w:val="28"/>
          <w:szCs w:val="28"/>
        </w:rPr>
        <w:t>16250</w:t>
      </w:r>
      <w:r w:rsidR="00FA5B75" w:rsidRPr="002E305A">
        <w:rPr>
          <w:bCs/>
          <w:color w:val="000000"/>
          <w:sz w:val="28"/>
          <w:szCs w:val="28"/>
        </w:rPr>
        <w:t>E</w:t>
      </w:r>
      <w:r w:rsidR="00FA5B75" w:rsidRPr="002E305A">
        <w:rPr>
          <w:rFonts w:hAnsi="宋体"/>
          <w:bCs/>
          <w:color w:val="000000"/>
          <w:sz w:val="28"/>
          <w:szCs w:val="28"/>
        </w:rPr>
        <w:t>），</w:t>
      </w:r>
      <w:r w:rsidR="00FA5B75" w:rsidRPr="00B54C24">
        <w:rPr>
          <w:bCs/>
          <w:color w:val="000000"/>
          <w:sz w:val="28"/>
          <w:szCs w:val="28"/>
        </w:rPr>
        <w:t>2017</w:t>
      </w:r>
      <w:r w:rsidR="00FA5B75" w:rsidRPr="00B54C24">
        <w:rPr>
          <w:rFonts w:hAnsi="宋体"/>
          <w:bCs/>
          <w:color w:val="000000"/>
          <w:sz w:val="28"/>
          <w:szCs w:val="28"/>
        </w:rPr>
        <w:t>年</w:t>
      </w:r>
      <w:r w:rsidR="00FA5B75" w:rsidRPr="00B54C24">
        <w:rPr>
          <w:bCs/>
          <w:color w:val="000000"/>
          <w:sz w:val="28"/>
          <w:szCs w:val="28"/>
        </w:rPr>
        <w:t>8</w:t>
      </w:r>
      <w:r w:rsidR="00FA5B75" w:rsidRPr="00B54C24">
        <w:rPr>
          <w:rFonts w:hAnsi="宋体"/>
          <w:bCs/>
          <w:color w:val="000000"/>
          <w:sz w:val="28"/>
          <w:szCs w:val="28"/>
        </w:rPr>
        <w:t>月已完成国家黄淮</w:t>
      </w:r>
      <w:r w:rsidR="00BB492D" w:rsidRPr="00B54C24">
        <w:rPr>
          <w:rFonts w:hAnsi="宋体"/>
          <w:bCs/>
          <w:color w:val="000000"/>
          <w:sz w:val="28"/>
          <w:szCs w:val="28"/>
        </w:rPr>
        <w:t>冬麦区</w:t>
      </w:r>
      <w:r w:rsidR="00FA5B75" w:rsidRPr="00B54C24">
        <w:rPr>
          <w:rFonts w:hAnsi="宋体"/>
          <w:bCs/>
          <w:color w:val="000000"/>
          <w:sz w:val="28"/>
          <w:szCs w:val="28"/>
        </w:rPr>
        <w:t>南片生产试验程序推荐报审，</w:t>
      </w:r>
      <w:r w:rsidR="00FA5B75" w:rsidRPr="00B54C24">
        <w:rPr>
          <w:bCs/>
          <w:color w:val="000000"/>
          <w:sz w:val="28"/>
          <w:szCs w:val="28"/>
        </w:rPr>
        <w:t>2017</w:t>
      </w:r>
      <w:r w:rsidR="00FA5B75" w:rsidRPr="00B54C24">
        <w:rPr>
          <w:rFonts w:hAnsi="宋体"/>
          <w:bCs/>
          <w:color w:val="000000"/>
          <w:sz w:val="28"/>
          <w:szCs w:val="28"/>
        </w:rPr>
        <w:t>年</w:t>
      </w:r>
      <w:r w:rsidR="00FA5B75" w:rsidRPr="00B54C24">
        <w:rPr>
          <w:bCs/>
          <w:color w:val="000000"/>
          <w:sz w:val="28"/>
          <w:szCs w:val="28"/>
        </w:rPr>
        <w:t>10</w:t>
      </w:r>
      <w:r w:rsidR="00FA5B75" w:rsidRPr="00B54C24">
        <w:rPr>
          <w:rFonts w:hAnsi="宋体"/>
          <w:bCs/>
          <w:color w:val="000000"/>
          <w:sz w:val="28"/>
          <w:szCs w:val="28"/>
        </w:rPr>
        <w:t>月份即将通过国家审定。</w:t>
      </w:r>
    </w:p>
    <w:p w:rsidR="00FA5B75" w:rsidRPr="00B54C24" w:rsidRDefault="00BB492D" w:rsidP="00E76DC5">
      <w:pPr>
        <w:ind w:firstLineChars="200" w:firstLine="562"/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B54C24">
        <w:rPr>
          <w:rFonts w:ascii="黑体" w:eastAsia="黑体" w:hAnsi="黑体"/>
          <w:b/>
          <w:bCs/>
          <w:color w:val="000000"/>
          <w:sz w:val="28"/>
          <w:szCs w:val="28"/>
        </w:rPr>
        <w:t>二、</w:t>
      </w:r>
      <w:r w:rsidR="00D26810">
        <w:rPr>
          <w:rFonts w:ascii="黑体" w:eastAsia="黑体" w:hAnsi="黑体" w:hint="eastAsia"/>
          <w:b/>
          <w:bCs/>
          <w:color w:val="000000"/>
          <w:sz w:val="28"/>
          <w:szCs w:val="28"/>
        </w:rPr>
        <w:t>突出优点</w:t>
      </w:r>
    </w:p>
    <w:p w:rsidR="00D87DD3" w:rsidRPr="00B54C24" w:rsidRDefault="00BB492D" w:rsidP="00AC56A4">
      <w:pPr>
        <w:ind w:firstLineChars="200" w:firstLine="562"/>
        <w:rPr>
          <w:bCs/>
          <w:color w:val="000000"/>
          <w:sz w:val="28"/>
          <w:szCs w:val="28"/>
        </w:rPr>
      </w:pPr>
      <w:r w:rsidRPr="00B54C24">
        <w:rPr>
          <w:rFonts w:ascii="黑体" w:eastAsia="黑体" w:hAnsi="黑体"/>
          <w:b/>
          <w:bCs/>
          <w:color w:val="000000"/>
          <w:sz w:val="28"/>
          <w:szCs w:val="28"/>
        </w:rPr>
        <w:t>1、</w:t>
      </w:r>
      <w:r w:rsidR="00D91435" w:rsidRPr="00B54C24">
        <w:rPr>
          <w:rFonts w:ascii="黑体" w:eastAsia="黑体" w:hAnsi="黑体"/>
          <w:b/>
          <w:bCs/>
          <w:color w:val="000000"/>
          <w:sz w:val="28"/>
          <w:szCs w:val="28"/>
        </w:rPr>
        <w:t>超高产、稳产</w:t>
      </w:r>
      <w:r w:rsidR="00AC56A4" w:rsidRPr="00B54C24">
        <w:rPr>
          <w:rFonts w:ascii="黑体" w:eastAsia="黑体" w:hAnsi="黑体" w:hint="eastAsia"/>
          <w:b/>
          <w:bCs/>
          <w:color w:val="000000"/>
          <w:sz w:val="28"/>
          <w:szCs w:val="28"/>
        </w:rPr>
        <w:t xml:space="preserve">  </w:t>
      </w:r>
      <w:r w:rsidR="00D91435" w:rsidRPr="00B54C24">
        <w:rPr>
          <w:rFonts w:hAnsi="宋体"/>
          <w:bCs/>
          <w:color w:val="000000"/>
          <w:sz w:val="28"/>
          <w:szCs w:val="28"/>
        </w:rPr>
        <w:t>成产三要素协调（</w:t>
      </w:r>
      <w:r w:rsidR="00D91435" w:rsidRPr="00B54C24">
        <w:rPr>
          <w:rFonts w:hAnsi="宋体"/>
          <w:color w:val="000000"/>
          <w:sz w:val="28"/>
          <w:szCs w:val="28"/>
        </w:rPr>
        <w:t>平均亩穗数</w:t>
      </w:r>
      <w:r w:rsidR="00420797">
        <w:rPr>
          <w:color w:val="000000"/>
          <w:sz w:val="28"/>
          <w:szCs w:val="28"/>
        </w:rPr>
        <w:t>4</w:t>
      </w:r>
      <w:r w:rsidR="00420797">
        <w:rPr>
          <w:rFonts w:hint="eastAsia"/>
          <w:color w:val="000000"/>
          <w:sz w:val="28"/>
          <w:szCs w:val="28"/>
        </w:rPr>
        <w:t>2</w:t>
      </w:r>
      <w:r w:rsidR="00D91435" w:rsidRPr="00B54C24">
        <w:rPr>
          <w:color w:val="000000"/>
          <w:sz w:val="28"/>
          <w:szCs w:val="28"/>
        </w:rPr>
        <w:t>~4</w:t>
      </w:r>
      <w:r w:rsidR="00420797">
        <w:rPr>
          <w:rFonts w:hint="eastAsia"/>
          <w:color w:val="000000"/>
          <w:sz w:val="28"/>
          <w:szCs w:val="28"/>
        </w:rPr>
        <w:t>4</w:t>
      </w:r>
      <w:r w:rsidR="00D91435" w:rsidRPr="00B54C24">
        <w:rPr>
          <w:rFonts w:hAnsi="宋体"/>
          <w:color w:val="000000"/>
          <w:sz w:val="28"/>
          <w:szCs w:val="28"/>
        </w:rPr>
        <w:t>万，穗粒数</w:t>
      </w:r>
      <w:r w:rsidR="00420797">
        <w:rPr>
          <w:color w:val="000000"/>
          <w:sz w:val="28"/>
          <w:szCs w:val="28"/>
        </w:rPr>
        <w:t>3</w:t>
      </w:r>
      <w:r w:rsidR="001C1943">
        <w:rPr>
          <w:rFonts w:hint="eastAsia"/>
          <w:color w:val="000000"/>
          <w:sz w:val="28"/>
          <w:szCs w:val="28"/>
        </w:rPr>
        <w:t>5</w:t>
      </w:r>
      <w:r w:rsidR="00AC56A4" w:rsidRPr="00B54C24">
        <w:rPr>
          <w:rFonts w:hint="eastAsia"/>
          <w:color w:val="000000"/>
          <w:sz w:val="28"/>
          <w:szCs w:val="28"/>
        </w:rPr>
        <w:t>~</w:t>
      </w:r>
      <w:r w:rsidR="00D91435" w:rsidRPr="00B54C24">
        <w:rPr>
          <w:color w:val="000000"/>
          <w:sz w:val="28"/>
          <w:szCs w:val="28"/>
        </w:rPr>
        <w:t>3</w:t>
      </w:r>
      <w:r w:rsidR="001C1943">
        <w:rPr>
          <w:rFonts w:hint="eastAsia"/>
          <w:color w:val="000000"/>
          <w:sz w:val="28"/>
          <w:szCs w:val="28"/>
        </w:rPr>
        <w:t>7</w:t>
      </w:r>
      <w:r w:rsidR="00D91435" w:rsidRPr="00B54C24">
        <w:rPr>
          <w:rFonts w:hAnsi="宋体"/>
          <w:color w:val="000000"/>
          <w:sz w:val="28"/>
          <w:szCs w:val="28"/>
        </w:rPr>
        <w:t>粒，千粒重</w:t>
      </w:r>
      <w:r w:rsidR="00420797">
        <w:rPr>
          <w:color w:val="000000"/>
          <w:sz w:val="28"/>
          <w:szCs w:val="28"/>
        </w:rPr>
        <w:t>4</w:t>
      </w:r>
      <w:r w:rsidR="00420797">
        <w:rPr>
          <w:rFonts w:hint="eastAsia"/>
          <w:color w:val="000000"/>
          <w:sz w:val="28"/>
          <w:szCs w:val="28"/>
        </w:rPr>
        <w:t>4</w:t>
      </w:r>
      <w:r w:rsidR="00420797">
        <w:rPr>
          <w:color w:val="000000"/>
          <w:sz w:val="28"/>
          <w:szCs w:val="28"/>
        </w:rPr>
        <w:t>~4</w:t>
      </w:r>
      <w:r w:rsidR="00420797">
        <w:rPr>
          <w:rFonts w:hint="eastAsia"/>
          <w:color w:val="000000"/>
          <w:sz w:val="28"/>
          <w:szCs w:val="28"/>
        </w:rPr>
        <w:t>6</w:t>
      </w:r>
      <w:r w:rsidR="00D91435" w:rsidRPr="00B54C24">
        <w:rPr>
          <w:rFonts w:hAnsi="宋体"/>
          <w:color w:val="000000"/>
          <w:sz w:val="28"/>
          <w:szCs w:val="28"/>
        </w:rPr>
        <w:t>克</w:t>
      </w:r>
      <w:r w:rsidR="00D91435" w:rsidRPr="00B54C24">
        <w:rPr>
          <w:rFonts w:hAnsi="宋体"/>
          <w:bCs/>
          <w:color w:val="000000"/>
          <w:sz w:val="28"/>
          <w:szCs w:val="28"/>
        </w:rPr>
        <w:t>），丰产稳产性突出，高产田产量水平</w:t>
      </w:r>
      <w:r w:rsidR="00D91435" w:rsidRPr="00B54C24">
        <w:rPr>
          <w:bCs/>
          <w:color w:val="000000"/>
          <w:sz w:val="28"/>
          <w:szCs w:val="28"/>
        </w:rPr>
        <w:t>650~750 kg /</w:t>
      </w:r>
      <w:r w:rsidR="00D91435" w:rsidRPr="00B54C24">
        <w:rPr>
          <w:rFonts w:hAnsi="宋体"/>
          <w:bCs/>
          <w:color w:val="000000"/>
          <w:sz w:val="28"/>
          <w:szCs w:val="28"/>
        </w:rPr>
        <w:t>亩。</w:t>
      </w:r>
      <w:r w:rsidR="00FB7A74">
        <w:rPr>
          <w:rFonts w:hAnsi="宋体" w:hint="eastAsia"/>
          <w:bCs/>
          <w:color w:val="000000"/>
          <w:sz w:val="28"/>
          <w:szCs w:val="28"/>
        </w:rPr>
        <w:t>2014~2015</w:t>
      </w:r>
      <w:r w:rsidR="00FB7A74">
        <w:rPr>
          <w:rFonts w:hAnsi="宋体" w:hint="eastAsia"/>
          <w:bCs/>
          <w:color w:val="000000"/>
          <w:sz w:val="28"/>
          <w:szCs w:val="28"/>
        </w:rPr>
        <w:t>年度参加国家黄淮冬麦区南片品种比较试验，</w:t>
      </w:r>
      <w:r w:rsidR="00FB7A74" w:rsidRPr="00FB7A74">
        <w:rPr>
          <w:rFonts w:hAnsi="宋体" w:hint="eastAsia"/>
          <w:bCs/>
          <w:color w:val="000000"/>
          <w:sz w:val="28"/>
          <w:szCs w:val="28"/>
        </w:rPr>
        <w:t>平均亩产</w:t>
      </w:r>
      <w:r w:rsidR="00FB7A74" w:rsidRPr="00FB7A74">
        <w:rPr>
          <w:rFonts w:hAnsi="宋体" w:hint="eastAsia"/>
          <w:bCs/>
          <w:color w:val="000000"/>
          <w:sz w:val="28"/>
          <w:szCs w:val="28"/>
        </w:rPr>
        <w:t>577.2</w:t>
      </w:r>
      <w:r w:rsidR="00FB7A74" w:rsidRPr="00FB7A74">
        <w:rPr>
          <w:rFonts w:hAnsi="宋体" w:hint="eastAsia"/>
          <w:bCs/>
          <w:color w:val="000000"/>
          <w:sz w:val="28"/>
          <w:szCs w:val="28"/>
        </w:rPr>
        <w:t>公斤，</w:t>
      </w:r>
      <w:r w:rsidR="00FB7A74" w:rsidRPr="00FB7A74">
        <w:rPr>
          <w:rFonts w:hAnsi="宋体" w:hint="eastAsia"/>
          <w:bCs/>
          <w:color w:val="000000"/>
          <w:sz w:val="28"/>
          <w:szCs w:val="28"/>
        </w:rPr>
        <w:t>22</w:t>
      </w:r>
      <w:r w:rsidR="00FB7A74" w:rsidRPr="00FB7A74">
        <w:rPr>
          <w:rFonts w:hAnsi="宋体" w:hint="eastAsia"/>
          <w:bCs/>
          <w:color w:val="000000"/>
          <w:sz w:val="28"/>
          <w:szCs w:val="28"/>
        </w:rPr>
        <w:t>点汇总</w:t>
      </w:r>
      <w:r w:rsidR="00FB7A74">
        <w:rPr>
          <w:rFonts w:hAnsi="宋体" w:hint="eastAsia"/>
          <w:bCs/>
          <w:color w:val="000000"/>
          <w:sz w:val="28"/>
          <w:szCs w:val="28"/>
        </w:rPr>
        <w:t>，</w:t>
      </w:r>
      <w:r w:rsidR="00FB7A74">
        <w:rPr>
          <w:rFonts w:hAnsi="宋体" w:hint="eastAsia"/>
          <w:bCs/>
          <w:color w:val="000000"/>
          <w:sz w:val="28"/>
          <w:szCs w:val="28"/>
        </w:rPr>
        <w:t>22</w:t>
      </w:r>
      <w:r w:rsidR="00FB7A74">
        <w:rPr>
          <w:rFonts w:hAnsi="宋体" w:hint="eastAsia"/>
          <w:bCs/>
          <w:color w:val="000000"/>
          <w:sz w:val="28"/>
          <w:szCs w:val="28"/>
        </w:rPr>
        <w:t>点增产，</w:t>
      </w:r>
      <w:proofErr w:type="gramStart"/>
      <w:r w:rsidR="00FB7A74" w:rsidRPr="00FB7A74">
        <w:rPr>
          <w:rFonts w:hAnsi="宋体" w:hint="eastAsia"/>
          <w:bCs/>
          <w:color w:val="000000"/>
          <w:sz w:val="28"/>
          <w:szCs w:val="28"/>
        </w:rPr>
        <w:t>增产点率</w:t>
      </w:r>
      <w:proofErr w:type="gramEnd"/>
      <w:r w:rsidR="00FB7A74" w:rsidRPr="00FB7A74">
        <w:rPr>
          <w:rFonts w:hAnsi="宋体" w:hint="eastAsia"/>
          <w:bCs/>
          <w:color w:val="000000"/>
          <w:sz w:val="28"/>
          <w:szCs w:val="28"/>
        </w:rPr>
        <w:t>100%</w:t>
      </w:r>
      <w:r w:rsidR="00FB7A74">
        <w:rPr>
          <w:rFonts w:hAnsi="宋体" w:hint="eastAsia"/>
          <w:bCs/>
          <w:color w:val="000000"/>
          <w:sz w:val="28"/>
          <w:szCs w:val="28"/>
        </w:rPr>
        <w:t>，</w:t>
      </w:r>
      <w:r w:rsidR="00FB7A74" w:rsidRPr="00FB7A74">
        <w:rPr>
          <w:rFonts w:hAnsi="宋体" w:hint="eastAsia"/>
          <w:bCs/>
          <w:color w:val="000000"/>
          <w:sz w:val="28"/>
          <w:szCs w:val="28"/>
        </w:rPr>
        <w:t>较邻近对照周麦</w:t>
      </w:r>
      <w:r w:rsidR="00FB7A74" w:rsidRPr="00FB7A74">
        <w:rPr>
          <w:rFonts w:hAnsi="宋体" w:hint="eastAsia"/>
          <w:bCs/>
          <w:color w:val="000000"/>
          <w:sz w:val="28"/>
          <w:szCs w:val="28"/>
        </w:rPr>
        <w:t>18</w:t>
      </w:r>
      <w:r w:rsidR="00FB7A74" w:rsidRPr="00FB7A74">
        <w:rPr>
          <w:rFonts w:hAnsi="宋体" w:hint="eastAsia"/>
          <w:bCs/>
          <w:color w:val="000000"/>
          <w:sz w:val="28"/>
          <w:szCs w:val="28"/>
        </w:rPr>
        <w:t>增产</w:t>
      </w:r>
      <w:r w:rsidR="00FB7A74" w:rsidRPr="00FB7A74">
        <w:rPr>
          <w:rFonts w:hAnsi="宋体" w:hint="eastAsia"/>
          <w:bCs/>
          <w:color w:val="000000"/>
          <w:sz w:val="28"/>
          <w:szCs w:val="28"/>
        </w:rPr>
        <w:t>8.97%</w:t>
      </w:r>
      <w:r w:rsidR="00FB7A74" w:rsidRPr="00FB7A74">
        <w:rPr>
          <w:rFonts w:hAnsi="宋体" w:hint="eastAsia"/>
          <w:bCs/>
          <w:color w:val="000000"/>
          <w:sz w:val="28"/>
          <w:szCs w:val="28"/>
        </w:rPr>
        <w:t>，</w:t>
      </w:r>
      <w:r w:rsidR="00FB7A74">
        <w:rPr>
          <w:rFonts w:hAnsi="宋体" w:hint="eastAsia"/>
          <w:bCs/>
          <w:color w:val="000000"/>
          <w:sz w:val="28"/>
          <w:szCs w:val="28"/>
        </w:rPr>
        <w:t>产量位居</w:t>
      </w:r>
      <w:r w:rsidR="00FB7A74">
        <w:rPr>
          <w:rFonts w:hAnsi="宋体" w:hint="eastAsia"/>
          <w:bCs/>
          <w:color w:val="000000"/>
          <w:sz w:val="28"/>
          <w:szCs w:val="28"/>
        </w:rPr>
        <w:t>154</w:t>
      </w:r>
      <w:r w:rsidR="00FB7A74">
        <w:rPr>
          <w:rFonts w:hAnsi="宋体" w:hint="eastAsia"/>
          <w:bCs/>
          <w:color w:val="000000"/>
          <w:sz w:val="28"/>
          <w:szCs w:val="28"/>
        </w:rPr>
        <w:t>个参试品种第</w:t>
      </w:r>
      <w:r w:rsidR="00FB7A74">
        <w:rPr>
          <w:rFonts w:hAnsi="宋体" w:hint="eastAsia"/>
          <w:bCs/>
          <w:color w:val="000000"/>
          <w:sz w:val="28"/>
          <w:szCs w:val="28"/>
        </w:rPr>
        <w:t>3</w:t>
      </w:r>
      <w:r w:rsidR="00FB7A74">
        <w:rPr>
          <w:rFonts w:hAnsi="宋体" w:hint="eastAsia"/>
          <w:bCs/>
          <w:color w:val="000000"/>
          <w:sz w:val="28"/>
          <w:szCs w:val="28"/>
        </w:rPr>
        <w:t>位</w:t>
      </w:r>
      <w:r w:rsidR="00FB7A74" w:rsidRPr="00FB7A74">
        <w:rPr>
          <w:rFonts w:hAnsi="宋体" w:hint="eastAsia"/>
          <w:bCs/>
          <w:color w:val="000000"/>
          <w:sz w:val="28"/>
          <w:szCs w:val="28"/>
        </w:rPr>
        <w:t>。</w:t>
      </w:r>
      <w:r w:rsidR="00420797">
        <w:rPr>
          <w:rFonts w:hint="eastAsia"/>
          <w:bCs/>
          <w:color w:val="000000"/>
          <w:sz w:val="28"/>
          <w:szCs w:val="28"/>
        </w:rPr>
        <w:t>2015~</w:t>
      </w:r>
      <w:r w:rsidR="00420797" w:rsidRPr="00420797">
        <w:rPr>
          <w:rFonts w:hint="eastAsia"/>
          <w:bCs/>
          <w:color w:val="000000"/>
          <w:sz w:val="28"/>
          <w:szCs w:val="28"/>
        </w:rPr>
        <w:t>2016</w:t>
      </w:r>
      <w:r w:rsidR="00420797" w:rsidRPr="00420797">
        <w:rPr>
          <w:rFonts w:hint="eastAsia"/>
          <w:bCs/>
          <w:color w:val="000000"/>
          <w:sz w:val="28"/>
          <w:szCs w:val="28"/>
        </w:rPr>
        <w:t>年度参加</w:t>
      </w:r>
      <w:r w:rsidR="00420797">
        <w:rPr>
          <w:rFonts w:hint="eastAsia"/>
          <w:bCs/>
          <w:color w:val="000000"/>
          <w:sz w:val="28"/>
          <w:szCs w:val="28"/>
        </w:rPr>
        <w:t>国家</w:t>
      </w:r>
      <w:r w:rsidR="00420797" w:rsidRPr="00420797">
        <w:rPr>
          <w:rFonts w:hint="eastAsia"/>
          <w:bCs/>
          <w:color w:val="000000"/>
          <w:sz w:val="28"/>
          <w:szCs w:val="28"/>
        </w:rPr>
        <w:t>黄淮</w:t>
      </w:r>
      <w:r w:rsidR="00420797">
        <w:rPr>
          <w:rFonts w:hint="eastAsia"/>
          <w:bCs/>
          <w:color w:val="000000"/>
          <w:sz w:val="28"/>
          <w:szCs w:val="28"/>
        </w:rPr>
        <w:t>冬麦区</w:t>
      </w:r>
      <w:r w:rsidR="00420797" w:rsidRPr="00420797">
        <w:rPr>
          <w:rFonts w:hint="eastAsia"/>
          <w:bCs/>
          <w:color w:val="000000"/>
          <w:sz w:val="28"/>
          <w:szCs w:val="28"/>
        </w:rPr>
        <w:t>南片</w:t>
      </w:r>
      <w:r w:rsidR="00420797">
        <w:rPr>
          <w:rFonts w:hint="eastAsia"/>
          <w:bCs/>
          <w:color w:val="000000"/>
          <w:sz w:val="28"/>
          <w:szCs w:val="28"/>
        </w:rPr>
        <w:t>冬水</w:t>
      </w:r>
      <w:r w:rsidR="00420797">
        <w:rPr>
          <w:rFonts w:hint="eastAsia"/>
          <w:bCs/>
          <w:color w:val="000000"/>
          <w:sz w:val="28"/>
          <w:szCs w:val="28"/>
        </w:rPr>
        <w:t>2</w:t>
      </w:r>
      <w:r w:rsidR="00420797" w:rsidRPr="00420797">
        <w:rPr>
          <w:rFonts w:hint="eastAsia"/>
          <w:bCs/>
          <w:color w:val="000000"/>
          <w:sz w:val="28"/>
          <w:szCs w:val="28"/>
        </w:rPr>
        <w:t>组区试，平均亩产</w:t>
      </w:r>
      <w:r w:rsidR="00420797" w:rsidRPr="00420797">
        <w:rPr>
          <w:rFonts w:hint="eastAsia"/>
          <w:bCs/>
          <w:color w:val="000000"/>
          <w:sz w:val="28"/>
          <w:szCs w:val="28"/>
        </w:rPr>
        <w:t>535.2kg</w:t>
      </w:r>
      <w:r w:rsidR="00420797" w:rsidRPr="00420797">
        <w:rPr>
          <w:rFonts w:hint="eastAsia"/>
          <w:bCs/>
          <w:color w:val="000000"/>
          <w:sz w:val="28"/>
          <w:szCs w:val="28"/>
        </w:rPr>
        <w:t>，比对照周麦</w:t>
      </w:r>
      <w:r w:rsidR="00420797" w:rsidRPr="00420797">
        <w:rPr>
          <w:rFonts w:hint="eastAsia"/>
          <w:bCs/>
          <w:color w:val="000000"/>
          <w:sz w:val="28"/>
          <w:szCs w:val="28"/>
        </w:rPr>
        <w:t>18</w:t>
      </w:r>
      <w:r w:rsidR="00420797" w:rsidRPr="00420797">
        <w:rPr>
          <w:rFonts w:hint="eastAsia"/>
          <w:bCs/>
          <w:color w:val="000000"/>
          <w:sz w:val="28"/>
          <w:szCs w:val="28"/>
        </w:rPr>
        <w:t>增产</w:t>
      </w:r>
      <w:r w:rsidR="00420797" w:rsidRPr="00420797">
        <w:rPr>
          <w:rFonts w:hint="eastAsia"/>
          <w:bCs/>
          <w:color w:val="000000"/>
          <w:sz w:val="28"/>
          <w:szCs w:val="28"/>
        </w:rPr>
        <w:t>5.84%</w:t>
      </w:r>
      <w:r w:rsidR="00420797" w:rsidRPr="00420797">
        <w:rPr>
          <w:rFonts w:hint="eastAsia"/>
          <w:bCs/>
          <w:color w:val="000000"/>
          <w:sz w:val="28"/>
          <w:szCs w:val="28"/>
        </w:rPr>
        <w:t>，极显著，</w:t>
      </w:r>
      <w:r w:rsidR="00420797" w:rsidRPr="00420797">
        <w:rPr>
          <w:rFonts w:hint="eastAsia"/>
          <w:bCs/>
          <w:color w:val="000000"/>
          <w:sz w:val="28"/>
          <w:szCs w:val="28"/>
        </w:rPr>
        <w:t>23</w:t>
      </w:r>
      <w:r w:rsidR="00420797" w:rsidRPr="00420797">
        <w:rPr>
          <w:rFonts w:hint="eastAsia"/>
          <w:bCs/>
          <w:color w:val="000000"/>
          <w:sz w:val="28"/>
          <w:szCs w:val="28"/>
        </w:rPr>
        <w:t>点汇总，</w:t>
      </w:r>
      <w:r w:rsidR="00420797" w:rsidRPr="00420797">
        <w:rPr>
          <w:rFonts w:hint="eastAsia"/>
          <w:bCs/>
          <w:color w:val="000000"/>
          <w:sz w:val="28"/>
          <w:szCs w:val="28"/>
        </w:rPr>
        <w:t>21</w:t>
      </w:r>
      <w:r w:rsidR="00420797" w:rsidRPr="00420797">
        <w:rPr>
          <w:rFonts w:hint="eastAsia"/>
          <w:bCs/>
          <w:color w:val="000000"/>
          <w:sz w:val="28"/>
          <w:szCs w:val="28"/>
        </w:rPr>
        <w:t>点增产，</w:t>
      </w:r>
      <w:proofErr w:type="gramStart"/>
      <w:r w:rsidR="00420797" w:rsidRPr="00420797">
        <w:rPr>
          <w:rFonts w:hint="eastAsia"/>
          <w:bCs/>
          <w:color w:val="000000"/>
          <w:sz w:val="28"/>
          <w:szCs w:val="28"/>
        </w:rPr>
        <w:t>增产点率</w:t>
      </w:r>
      <w:proofErr w:type="gramEnd"/>
      <w:r w:rsidR="00420797" w:rsidRPr="00420797">
        <w:rPr>
          <w:rFonts w:hint="eastAsia"/>
          <w:bCs/>
          <w:color w:val="000000"/>
          <w:sz w:val="28"/>
          <w:szCs w:val="28"/>
        </w:rPr>
        <w:t>91.3%</w:t>
      </w:r>
      <w:r w:rsidR="00420797" w:rsidRPr="00420797">
        <w:rPr>
          <w:rFonts w:hint="eastAsia"/>
          <w:bCs/>
          <w:color w:val="000000"/>
          <w:sz w:val="28"/>
          <w:szCs w:val="28"/>
        </w:rPr>
        <w:t>，</w:t>
      </w:r>
      <w:r w:rsidR="00420797">
        <w:rPr>
          <w:rFonts w:hint="eastAsia"/>
          <w:bCs/>
          <w:color w:val="000000"/>
          <w:sz w:val="28"/>
          <w:szCs w:val="28"/>
        </w:rPr>
        <w:t>位居</w:t>
      </w:r>
      <w:r w:rsidR="00420797" w:rsidRPr="00420797">
        <w:rPr>
          <w:rFonts w:hint="eastAsia"/>
          <w:bCs/>
          <w:color w:val="000000"/>
          <w:sz w:val="28"/>
          <w:szCs w:val="28"/>
        </w:rPr>
        <w:t>16</w:t>
      </w:r>
      <w:r w:rsidR="00420797" w:rsidRPr="00420797">
        <w:rPr>
          <w:rFonts w:hint="eastAsia"/>
          <w:bCs/>
          <w:color w:val="000000"/>
          <w:sz w:val="28"/>
          <w:szCs w:val="28"/>
        </w:rPr>
        <w:t>个参试品种的第</w:t>
      </w:r>
      <w:r w:rsidR="00420797" w:rsidRPr="00420797">
        <w:rPr>
          <w:rFonts w:hint="eastAsia"/>
          <w:bCs/>
          <w:color w:val="000000"/>
          <w:sz w:val="28"/>
          <w:szCs w:val="28"/>
        </w:rPr>
        <w:t>8</w:t>
      </w:r>
      <w:r w:rsidR="00420797" w:rsidRPr="00420797">
        <w:rPr>
          <w:rFonts w:hint="eastAsia"/>
          <w:bCs/>
          <w:color w:val="000000"/>
          <w:sz w:val="28"/>
          <w:szCs w:val="28"/>
        </w:rPr>
        <w:t>位。</w:t>
      </w:r>
      <w:r w:rsidR="00420797" w:rsidRPr="00420797">
        <w:rPr>
          <w:rFonts w:hint="eastAsia"/>
          <w:bCs/>
          <w:color w:val="000000"/>
          <w:sz w:val="28"/>
          <w:szCs w:val="28"/>
        </w:rPr>
        <w:t>2016</w:t>
      </w:r>
      <w:r w:rsidR="00420797">
        <w:rPr>
          <w:rFonts w:hint="eastAsia"/>
          <w:bCs/>
          <w:color w:val="000000"/>
          <w:sz w:val="28"/>
          <w:szCs w:val="28"/>
        </w:rPr>
        <w:t>~</w:t>
      </w:r>
      <w:r w:rsidR="00420797" w:rsidRPr="00420797">
        <w:rPr>
          <w:rFonts w:hint="eastAsia"/>
          <w:bCs/>
          <w:color w:val="000000"/>
          <w:sz w:val="28"/>
          <w:szCs w:val="28"/>
        </w:rPr>
        <w:t>2017</w:t>
      </w:r>
      <w:r w:rsidR="00420797" w:rsidRPr="00420797">
        <w:rPr>
          <w:rFonts w:hint="eastAsia"/>
          <w:bCs/>
          <w:color w:val="000000"/>
          <w:sz w:val="28"/>
          <w:szCs w:val="28"/>
        </w:rPr>
        <w:t>年度</w:t>
      </w:r>
      <w:r w:rsidR="00420797">
        <w:rPr>
          <w:rFonts w:hint="eastAsia"/>
          <w:bCs/>
          <w:color w:val="000000"/>
          <w:sz w:val="28"/>
          <w:szCs w:val="28"/>
        </w:rPr>
        <w:t>国家</w:t>
      </w:r>
      <w:r w:rsidR="00420797" w:rsidRPr="00420797">
        <w:rPr>
          <w:rFonts w:hint="eastAsia"/>
          <w:bCs/>
          <w:color w:val="000000"/>
          <w:sz w:val="28"/>
          <w:szCs w:val="28"/>
        </w:rPr>
        <w:t>黄淮</w:t>
      </w:r>
      <w:r w:rsidR="00420797">
        <w:rPr>
          <w:rFonts w:hint="eastAsia"/>
          <w:bCs/>
          <w:color w:val="000000"/>
          <w:sz w:val="28"/>
          <w:szCs w:val="28"/>
        </w:rPr>
        <w:t>冬麦区</w:t>
      </w:r>
      <w:r w:rsidR="00420797" w:rsidRPr="00420797">
        <w:rPr>
          <w:rFonts w:hint="eastAsia"/>
          <w:bCs/>
          <w:color w:val="000000"/>
          <w:sz w:val="28"/>
          <w:szCs w:val="28"/>
        </w:rPr>
        <w:t>南片</w:t>
      </w:r>
      <w:r w:rsidR="00420797">
        <w:rPr>
          <w:rFonts w:hint="eastAsia"/>
          <w:bCs/>
          <w:color w:val="000000"/>
          <w:sz w:val="28"/>
          <w:szCs w:val="28"/>
        </w:rPr>
        <w:t>冬水</w:t>
      </w:r>
      <w:r w:rsidR="00420797">
        <w:rPr>
          <w:rFonts w:hint="eastAsia"/>
          <w:bCs/>
          <w:color w:val="000000"/>
          <w:sz w:val="28"/>
          <w:szCs w:val="28"/>
        </w:rPr>
        <w:t>2</w:t>
      </w:r>
      <w:r w:rsidR="00420797" w:rsidRPr="00420797">
        <w:rPr>
          <w:rFonts w:hint="eastAsia"/>
          <w:bCs/>
          <w:color w:val="000000"/>
          <w:sz w:val="28"/>
          <w:szCs w:val="28"/>
        </w:rPr>
        <w:t>组区试，平均亩产</w:t>
      </w:r>
      <w:r w:rsidR="00420797" w:rsidRPr="00420797">
        <w:rPr>
          <w:rFonts w:hint="eastAsia"/>
          <w:bCs/>
          <w:color w:val="000000"/>
          <w:sz w:val="28"/>
          <w:szCs w:val="28"/>
        </w:rPr>
        <w:t>574kg</w:t>
      </w:r>
      <w:r w:rsidR="00420797" w:rsidRPr="00420797">
        <w:rPr>
          <w:rFonts w:hint="eastAsia"/>
          <w:bCs/>
          <w:color w:val="000000"/>
          <w:sz w:val="28"/>
          <w:szCs w:val="28"/>
        </w:rPr>
        <w:t>，比对照周麦</w:t>
      </w:r>
      <w:r w:rsidR="00420797" w:rsidRPr="00420797">
        <w:rPr>
          <w:rFonts w:hint="eastAsia"/>
          <w:bCs/>
          <w:color w:val="000000"/>
          <w:sz w:val="28"/>
          <w:szCs w:val="28"/>
        </w:rPr>
        <w:t>18</w:t>
      </w:r>
      <w:r w:rsidR="00420797" w:rsidRPr="00420797">
        <w:rPr>
          <w:rFonts w:hint="eastAsia"/>
          <w:bCs/>
          <w:color w:val="000000"/>
          <w:sz w:val="28"/>
          <w:szCs w:val="28"/>
        </w:rPr>
        <w:t>增产</w:t>
      </w:r>
      <w:r w:rsidR="00420797" w:rsidRPr="00420797">
        <w:rPr>
          <w:rFonts w:hint="eastAsia"/>
          <w:bCs/>
          <w:color w:val="000000"/>
          <w:sz w:val="28"/>
          <w:szCs w:val="28"/>
        </w:rPr>
        <w:t>3.6%</w:t>
      </w:r>
      <w:r w:rsidR="00420797">
        <w:rPr>
          <w:rFonts w:hint="eastAsia"/>
          <w:bCs/>
          <w:color w:val="000000"/>
          <w:sz w:val="28"/>
          <w:szCs w:val="28"/>
        </w:rPr>
        <w:t>，极显著，</w:t>
      </w:r>
      <w:r w:rsidR="00420797" w:rsidRPr="00420797">
        <w:rPr>
          <w:rFonts w:hint="eastAsia"/>
          <w:bCs/>
          <w:color w:val="000000"/>
          <w:sz w:val="28"/>
          <w:szCs w:val="28"/>
        </w:rPr>
        <w:t>22</w:t>
      </w:r>
      <w:r w:rsidR="00420797" w:rsidRPr="00420797">
        <w:rPr>
          <w:rFonts w:hint="eastAsia"/>
          <w:bCs/>
          <w:color w:val="000000"/>
          <w:sz w:val="28"/>
          <w:szCs w:val="28"/>
        </w:rPr>
        <w:t>点汇总，</w:t>
      </w:r>
      <w:r w:rsidR="00420797" w:rsidRPr="00420797">
        <w:rPr>
          <w:rFonts w:hint="eastAsia"/>
          <w:bCs/>
          <w:color w:val="000000"/>
          <w:sz w:val="28"/>
          <w:szCs w:val="28"/>
        </w:rPr>
        <w:t>19</w:t>
      </w:r>
      <w:r w:rsidR="00420797" w:rsidRPr="00420797">
        <w:rPr>
          <w:rFonts w:hint="eastAsia"/>
          <w:bCs/>
          <w:color w:val="000000"/>
          <w:sz w:val="28"/>
          <w:szCs w:val="28"/>
        </w:rPr>
        <w:t>点增产，</w:t>
      </w:r>
      <w:proofErr w:type="gramStart"/>
      <w:r w:rsidR="00420797" w:rsidRPr="00420797">
        <w:rPr>
          <w:rFonts w:hint="eastAsia"/>
          <w:bCs/>
          <w:color w:val="000000"/>
          <w:sz w:val="28"/>
          <w:szCs w:val="28"/>
        </w:rPr>
        <w:t>增产点率</w:t>
      </w:r>
      <w:proofErr w:type="gramEnd"/>
      <w:r w:rsidR="00420797" w:rsidRPr="00420797">
        <w:rPr>
          <w:rFonts w:hint="eastAsia"/>
          <w:bCs/>
          <w:color w:val="000000"/>
          <w:sz w:val="28"/>
          <w:szCs w:val="28"/>
        </w:rPr>
        <w:t>86.4%</w:t>
      </w:r>
      <w:r w:rsidR="00420797" w:rsidRPr="00420797">
        <w:rPr>
          <w:rFonts w:hint="eastAsia"/>
          <w:bCs/>
          <w:color w:val="000000"/>
          <w:sz w:val="28"/>
          <w:szCs w:val="28"/>
        </w:rPr>
        <w:t>，比对照周麦</w:t>
      </w:r>
      <w:r w:rsidR="00420797" w:rsidRPr="00420797">
        <w:rPr>
          <w:rFonts w:hint="eastAsia"/>
          <w:bCs/>
          <w:color w:val="000000"/>
          <w:sz w:val="28"/>
          <w:szCs w:val="28"/>
        </w:rPr>
        <w:t>18</w:t>
      </w:r>
      <w:r w:rsidR="00420797" w:rsidRPr="00420797">
        <w:rPr>
          <w:rFonts w:hint="eastAsia"/>
          <w:bCs/>
          <w:color w:val="000000"/>
          <w:sz w:val="28"/>
          <w:szCs w:val="28"/>
        </w:rPr>
        <w:t>增产≥</w:t>
      </w:r>
      <w:r w:rsidR="00420797" w:rsidRPr="00420797">
        <w:rPr>
          <w:rFonts w:hint="eastAsia"/>
          <w:bCs/>
          <w:color w:val="000000"/>
          <w:sz w:val="28"/>
          <w:szCs w:val="28"/>
        </w:rPr>
        <w:t>2%</w:t>
      </w:r>
      <w:r w:rsidR="00420797" w:rsidRPr="00420797">
        <w:rPr>
          <w:rFonts w:hint="eastAsia"/>
          <w:bCs/>
          <w:color w:val="000000"/>
          <w:sz w:val="28"/>
          <w:szCs w:val="28"/>
        </w:rPr>
        <w:t>的试点率</w:t>
      </w:r>
      <w:r w:rsidR="00420797" w:rsidRPr="00420797">
        <w:rPr>
          <w:rFonts w:hint="eastAsia"/>
          <w:bCs/>
          <w:color w:val="000000"/>
          <w:sz w:val="28"/>
          <w:szCs w:val="28"/>
        </w:rPr>
        <w:t>86.4%</w:t>
      </w:r>
      <w:r w:rsidR="00420797" w:rsidRPr="00420797">
        <w:rPr>
          <w:rFonts w:hint="eastAsia"/>
          <w:bCs/>
          <w:color w:val="000000"/>
          <w:sz w:val="28"/>
          <w:szCs w:val="28"/>
        </w:rPr>
        <w:t>，</w:t>
      </w:r>
      <w:r w:rsidR="00420797">
        <w:rPr>
          <w:rFonts w:hint="eastAsia"/>
          <w:bCs/>
          <w:color w:val="000000"/>
          <w:sz w:val="28"/>
          <w:szCs w:val="28"/>
        </w:rPr>
        <w:t>位居</w:t>
      </w:r>
      <w:r w:rsidR="00420797" w:rsidRPr="00420797">
        <w:rPr>
          <w:rFonts w:hint="eastAsia"/>
          <w:bCs/>
          <w:color w:val="000000"/>
          <w:sz w:val="28"/>
          <w:szCs w:val="28"/>
        </w:rPr>
        <w:t>17</w:t>
      </w:r>
      <w:r w:rsidR="00420797" w:rsidRPr="00420797">
        <w:rPr>
          <w:rFonts w:hint="eastAsia"/>
          <w:bCs/>
          <w:color w:val="000000"/>
          <w:sz w:val="28"/>
          <w:szCs w:val="28"/>
        </w:rPr>
        <w:t>个参试品种的第</w:t>
      </w:r>
      <w:r w:rsidR="00420797" w:rsidRPr="00420797">
        <w:rPr>
          <w:rFonts w:hint="eastAsia"/>
          <w:bCs/>
          <w:color w:val="000000"/>
          <w:sz w:val="28"/>
          <w:szCs w:val="28"/>
        </w:rPr>
        <w:t>6</w:t>
      </w:r>
      <w:r w:rsidR="00420797" w:rsidRPr="00420797">
        <w:rPr>
          <w:rFonts w:hint="eastAsia"/>
          <w:bCs/>
          <w:color w:val="000000"/>
          <w:sz w:val="28"/>
          <w:szCs w:val="28"/>
        </w:rPr>
        <w:t>位。</w:t>
      </w:r>
      <w:r w:rsidR="00420797" w:rsidRPr="00420797">
        <w:rPr>
          <w:rFonts w:hint="eastAsia"/>
          <w:bCs/>
          <w:color w:val="000000"/>
          <w:sz w:val="28"/>
          <w:szCs w:val="28"/>
        </w:rPr>
        <w:t>2016-2017</w:t>
      </w:r>
      <w:r w:rsidR="00420797" w:rsidRPr="00420797">
        <w:rPr>
          <w:rFonts w:hint="eastAsia"/>
          <w:bCs/>
          <w:color w:val="000000"/>
          <w:sz w:val="28"/>
          <w:szCs w:val="28"/>
        </w:rPr>
        <w:t>年度</w:t>
      </w:r>
      <w:r w:rsidR="00420797">
        <w:rPr>
          <w:rFonts w:hint="eastAsia"/>
          <w:bCs/>
          <w:color w:val="000000"/>
          <w:sz w:val="28"/>
          <w:szCs w:val="28"/>
        </w:rPr>
        <w:t>黄淮冬麦区南片冬水</w:t>
      </w:r>
      <w:r w:rsidR="00420797">
        <w:rPr>
          <w:rFonts w:hint="eastAsia"/>
          <w:bCs/>
          <w:color w:val="000000"/>
          <w:sz w:val="28"/>
          <w:szCs w:val="28"/>
        </w:rPr>
        <w:t>5</w:t>
      </w:r>
      <w:r w:rsidR="00420797">
        <w:rPr>
          <w:rFonts w:hint="eastAsia"/>
          <w:bCs/>
          <w:color w:val="000000"/>
          <w:sz w:val="28"/>
          <w:szCs w:val="28"/>
        </w:rPr>
        <w:t>组</w:t>
      </w:r>
      <w:r w:rsidR="00420797" w:rsidRPr="00420797">
        <w:rPr>
          <w:rFonts w:hint="eastAsia"/>
          <w:bCs/>
          <w:color w:val="000000"/>
          <w:sz w:val="28"/>
          <w:szCs w:val="28"/>
        </w:rPr>
        <w:t>生产试验，平均亩产</w:t>
      </w:r>
      <w:r w:rsidR="00420797" w:rsidRPr="00420797">
        <w:rPr>
          <w:rFonts w:hint="eastAsia"/>
          <w:bCs/>
          <w:color w:val="000000"/>
          <w:sz w:val="28"/>
          <w:szCs w:val="28"/>
        </w:rPr>
        <w:t>578.1kg</w:t>
      </w:r>
      <w:r w:rsidR="00420797" w:rsidRPr="00420797">
        <w:rPr>
          <w:rFonts w:hint="eastAsia"/>
          <w:bCs/>
          <w:color w:val="000000"/>
          <w:sz w:val="28"/>
          <w:szCs w:val="28"/>
        </w:rPr>
        <w:t>，比对照周麦</w:t>
      </w:r>
      <w:r w:rsidR="00420797" w:rsidRPr="00420797">
        <w:rPr>
          <w:rFonts w:hint="eastAsia"/>
          <w:bCs/>
          <w:color w:val="000000"/>
          <w:sz w:val="28"/>
          <w:szCs w:val="28"/>
        </w:rPr>
        <w:t>18</w:t>
      </w:r>
      <w:r w:rsidR="00420797" w:rsidRPr="00420797">
        <w:rPr>
          <w:rFonts w:hint="eastAsia"/>
          <w:bCs/>
          <w:color w:val="000000"/>
          <w:sz w:val="28"/>
          <w:szCs w:val="28"/>
        </w:rPr>
        <w:lastRenderedPageBreak/>
        <w:t>号增产</w:t>
      </w:r>
      <w:r w:rsidR="00420797" w:rsidRPr="00420797">
        <w:rPr>
          <w:rFonts w:hint="eastAsia"/>
          <w:bCs/>
          <w:color w:val="000000"/>
          <w:sz w:val="28"/>
          <w:szCs w:val="28"/>
        </w:rPr>
        <w:t>6.01%</w:t>
      </w:r>
      <w:r w:rsidR="00420797" w:rsidRPr="00420797">
        <w:rPr>
          <w:rFonts w:hint="eastAsia"/>
          <w:bCs/>
          <w:color w:val="000000"/>
          <w:sz w:val="28"/>
          <w:szCs w:val="28"/>
        </w:rPr>
        <w:t>，</w:t>
      </w:r>
      <w:proofErr w:type="gramStart"/>
      <w:r w:rsidR="00420797" w:rsidRPr="00420797">
        <w:rPr>
          <w:rFonts w:hint="eastAsia"/>
          <w:bCs/>
          <w:color w:val="000000"/>
          <w:sz w:val="28"/>
          <w:szCs w:val="28"/>
        </w:rPr>
        <w:t>增产点率</w:t>
      </w:r>
      <w:proofErr w:type="gramEnd"/>
      <w:r w:rsidR="00420797" w:rsidRPr="00420797">
        <w:rPr>
          <w:rFonts w:hint="eastAsia"/>
          <w:bCs/>
          <w:color w:val="000000"/>
          <w:sz w:val="28"/>
          <w:szCs w:val="28"/>
        </w:rPr>
        <w:t>100%</w:t>
      </w:r>
      <w:r w:rsidR="00420797">
        <w:rPr>
          <w:rFonts w:hint="eastAsia"/>
          <w:bCs/>
          <w:color w:val="000000"/>
          <w:sz w:val="28"/>
          <w:szCs w:val="28"/>
        </w:rPr>
        <w:t>，位居</w:t>
      </w:r>
      <w:r w:rsidR="00420797">
        <w:rPr>
          <w:rFonts w:hint="eastAsia"/>
          <w:bCs/>
          <w:color w:val="000000"/>
          <w:sz w:val="28"/>
          <w:szCs w:val="28"/>
        </w:rPr>
        <w:t>7</w:t>
      </w:r>
      <w:r w:rsidR="00420797">
        <w:rPr>
          <w:rFonts w:hint="eastAsia"/>
          <w:bCs/>
          <w:color w:val="000000"/>
          <w:sz w:val="28"/>
          <w:szCs w:val="28"/>
        </w:rPr>
        <w:t>个参试品种第</w:t>
      </w:r>
      <w:r w:rsidR="00420797">
        <w:rPr>
          <w:rFonts w:hint="eastAsia"/>
          <w:bCs/>
          <w:color w:val="000000"/>
          <w:sz w:val="28"/>
          <w:szCs w:val="28"/>
        </w:rPr>
        <w:t>4</w:t>
      </w:r>
      <w:r w:rsidR="00420797">
        <w:rPr>
          <w:rFonts w:hint="eastAsia"/>
          <w:bCs/>
          <w:color w:val="000000"/>
          <w:sz w:val="28"/>
          <w:szCs w:val="28"/>
        </w:rPr>
        <w:t>位</w:t>
      </w:r>
      <w:r w:rsidR="00420797" w:rsidRPr="00420797">
        <w:rPr>
          <w:rFonts w:hint="eastAsia"/>
          <w:bCs/>
          <w:color w:val="000000"/>
          <w:sz w:val="28"/>
          <w:szCs w:val="28"/>
        </w:rPr>
        <w:t>。</w:t>
      </w:r>
    </w:p>
    <w:p w:rsidR="00463AD9" w:rsidRDefault="00451140" w:rsidP="00AC56A4">
      <w:pPr>
        <w:ind w:firstLineChars="199" w:firstLine="559"/>
        <w:outlineLvl w:val="3"/>
        <w:rPr>
          <w:rFonts w:hAnsi="宋体"/>
          <w:color w:val="000000"/>
          <w:sz w:val="28"/>
          <w:szCs w:val="28"/>
        </w:rPr>
      </w:pPr>
      <w:r w:rsidRPr="00B54C24">
        <w:rPr>
          <w:rFonts w:eastAsia="黑体"/>
          <w:b/>
          <w:sz w:val="28"/>
          <w:szCs w:val="28"/>
        </w:rPr>
        <w:t>2</w:t>
      </w:r>
      <w:r w:rsidRPr="00B54C24">
        <w:rPr>
          <w:rFonts w:eastAsia="黑体" w:hAnsi="黑体"/>
          <w:b/>
          <w:sz w:val="28"/>
          <w:szCs w:val="28"/>
        </w:rPr>
        <w:t>、抗寒、</w:t>
      </w:r>
      <w:r w:rsidR="00E92588">
        <w:rPr>
          <w:rFonts w:eastAsia="黑体" w:hAnsi="黑体"/>
          <w:b/>
          <w:sz w:val="28"/>
          <w:szCs w:val="28"/>
        </w:rPr>
        <w:t>抗病</w:t>
      </w:r>
      <w:r w:rsidR="00E92588">
        <w:rPr>
          <w:rFonts w:eastAsia="黑体" w:hAnsi="黑体" w:hint="eastAsia"/>
          <w:b/>
          <w:sz w:val="28"/>
          <w:szCs w:val="28"/>
        </w:rPr>
        <w:t>（耐赤霉病）</w:t>
      </w:r>
      <w:r w:rsidR="001C1943">
        <w:rPr>
          <w:rFonts w:eastAsia="黑体" w:hAnsi="黑体"/>
          <w:b/>
          <w:sz w:val="28"/>
          <w:szCs w:val="28"/>
        </w:rPr>
        <w:t>、抗倒</w:t>
      </w:r>
      <w:r w:rsidR="001C1943">
        <w:rPr>
          <w:rFonts w:eastAsia="黑体" w:hAnsi="黑体" w:hint="eastAsia"/>
          <w:b/>
          <w:sz w:val="28"/>
          <w:szCs w:val="28"/>
        </w:rPr>
        <w:t>、</w:t>
      </w:r>
      <w:r w:rsidR="001C1943">
        <w:rPr>
          <w:rFonts w:eastAsia="黑体" w:hAnsi="黑体"/>
          <w:b/>
          <w:sz w:val="28"/>
          <w:szCs w:val="28"/>
        </w:rPr>
        <w:t>耐旱</w:t>
      </w:r>
      <w:r w:rsidR="00AC56A4" w:rsidRPr="00B54C24">
        <w:rPr>
          <w:rFonts w:eastAsia="黑体" w:hAnsi="黑体" w:hint="eastAsia"/>
          <w:b/>
          <w:sz w:val="28"/>
          <w:szCs w:val="28"/>
        </w:rPr>
        <w:t xml:space="preserve">  </w:t>
      </w:r>
      <w:r w:rsidRPr="00B54C24">
        <w:rPr>
          <w:rFonts w:hAnsi="宋体"/>
          <w:color w:val="000000"/>
          <w:sz w:val="28"/>
          <w:szCs w:val="28"/>
        </w:rPr>
        <w:t>半冬性，幼苗半匍匐，苗势壮，叶片</w:t>
      </w:r>
      <w:r w:rsidR="00420797" w:rsidRPr="00420797">
        <w:rPr>
          <w:rFonts w:hAnsi="宋体" w:hint="eastAsia"/>
          <w:color w:val="000000"/>
          <w:sz w:val="28"/>
          <w:szCs w:val="28"/>
        </w:rPr>
        <w:t>窄、长，</w:t>
      </w:r>
      <w:r w:rsidR="00420797">
        <w:rPr>
          <w:rFonts w:hAnsi="宋体"/>
          <w:color w:val="000000"/>
          <w:sz w:val="28"/>
          <w:szCs w:val="28"/>
        </w:rPr>
        <w:t>叶色黄</w:t>
      </w:r>
      <w:r w:rsidRPr="00B54C24">
        <w:rPr>
          <w:rFonts w:hAnsi="宋体"/>
          <w:color w:val="000000"/>
          <w:sz w:val="28"/>
          <w:szCs w:val="28"/>
        </w:rPr>
        <w:t>绿，冬季抗寒性</w:t>
      </w:r>
      <w:r w:rsidR="00420797">
        <w:rPr>
          <w:rFonts w:hAnsi="宋体"/>
          <w:color w:val="000000"/>
          <w:sz w:val="28"/>
          <w:szCs w:val="28"/>
        </w:rPr>
        <w:t>较好；春季起身拔节早，两极分化稍慢</w:t>
      </w:r>
      <w:r w:rsidRPr="00B54C24">
        <w:rPr>
          <w:rFonts w:hAnsi="宋体"/>
          <w:color w:val="000000"/>
          <w:sz w:val="28"/>
          <w:szCs w:val="28"/>
        </w:rPr>
        <w:t>，抗倒春寒</w:t>
      </w:r>
      <w:r w:rsidR="00420797">
        <w:rPr>
          <w:rFonts w:hAnsi="宋体"/>
          <w:color w:val="000000"/>
          <w:sz w:val="28"/>
          <w:szCs w:val="28"/>
        </w:rPr>
        <w:t>能力较强</w:t>
      </w:r>
      <w:r w:rsidRPr="00B54C24">
        <w:rPr>
          <w:rFonts w:hAnsi="宋体"/>
          <w:color w:val="000000"/>
          <w:sz w:val="28"/>
          <w:szCs w:val="28"/>
        </w:rPr>
        <w:t>。分蘖力较强，</w:t>
      </w:r>
      <w:r w:rsidR="000748DA">
        <w:rPr>
          <w:rFonts w:hAnsi="宋体"/>
          <w:color w:val="000000"/>
          <w:sz w:val="28"/>
          <w:szCs w:val="28"/>
        </w:rPr>
        <w:t>成穗率</w:t>
      </w:r>
      <w:r w:rsidR="00420797">
        <w:rPr>
          <w:rFonts w:hAnsi="宋体"/>
          <w:color w:val="000000"/>
          <w:sz w:val="28"/>
          <w:szCs w:val="28"/>
        </w:rPr>
        <w:t>高，亩成穗数较多</w:t>
      </w:r>
      <w:r w:rsidRPr="00B54C24">
        <w:rPr>
          <w:rFonts w:hAnsi="宋体"/>
          <w:color w:val="000000"/>
          <w:sz w:val="28"/>
          <w:szCs w:val="28"/>
        </w:rPr>
        <w:t>。株高</w:t>
      </w:r>
      <w:r w:rsidR="00420797">
        <w:rPr>
          <w:color w:val="000000"/>
          <w:sz w:val="28"/>
          <w:szCs w:val="28"/>
        </w:rPr>
        <w:t>7</w:t>
      </w:r>
      <w:r w:rsidR="00420797">
        <w:rPr>
          <w:rFonts w:hint="eastAsia"/>
          <w:color w:val="000000"/>
          <w:sz w:val="28"/>
          <w:szCs w:val="28"/>
        </w:rPr>
        <w:t>9</w:t>
      </w:r>
      <w:r w:rsidRPr="00B54C24">
        <w:rPr>
          <w:color w:val="000000"/>
          <w:sz w:val="28"/>
          <w:szCs w:val="28"/>
        </w:rPr>
        <w:t>cm</w:t>
      </w:r>
      <w:r w:rsidRPr="00B54C24">
        <w:rPr>
          <w:rFonts w:hAnsi="宋体"/>
          <w:color w:val="000000"/>
          <w:sz w:val="28"/>
          <w:szCs w:val="28"/>
        </w:rPr>
        <w:t>，茎秆弹性好，</w:t>
      </w:r>
      <w:proofErr w:type="gramStart"/>
      <w:r w:rsidRPr="00B54C24">
        <w:rPr>
          <w:rFonts w:hAnsi="宋体"/>
          <w:color w:val="000000"/>
          <w:sz w:val="28"/>
          <w:szCs w:val="28"/>
        </w:rPr>
        <w:t>秆</w:t>
      </w:r>
      <w:proofErr w:type="gramEnd"/>
      <w:r w:rsidRPr="00B54C24">
        <w:rPr>
          <w:rFonts w:hAnsi="宋体"/>
          <w:color w:val="000000"/>
          <w:sz w:val="28"/>
          <w:szCs w:val="28"/>
        </w:rPr>
        <w:t>质硬，</w:t>
      </w:r>
      <w:r w:rsidR="000748DA" w:rsidRPr="000748DA">
        <w:rPr>
          <w:rFonts w:hAnsi="宋体" w:hint="eastAsia"/>
          <w:color w:val="000000"/>
          <w:sz w:val="28"/>
          <w:szCs w:val="28"/>
        </w:rPr>
        <w:t>根系锚地能力强，</w:t>
      </w:r>
      <w:r w:rsidR="001C1943">
        <w:rPr>
          <w:rFonts w:hAnsi="宋体" w:hint="eastAsia"/>
          <w:color w:val="000000"/>
          <w:sz w:val="28"/>
          <w:szCs w:val="28"/>
        </w:rPr>
        <w:t>高抗倒伏</w:t>
      </w:r>
      <w:r w:rsidR="000748DA" w:rsidRPr="000748DA">
        <w:rPr>
          <w:rFonts w:hAnsi="宋体" w:hint="eastAsia"/>
          <w:color w:val="000000"/>
          <w:sz w:val="28"/>
          <w:szCs w:val="28"/>
        </w:rPr>
        <w:t>。</w:t>
      </w:r>
      <w:r w:rsidR="00463AD9" w:rsidRPr="00B54C24">
        <w:rPr>
          <w:rFonts w:hAnsi="宋体"/>
          <w:color w:val="000000"/>
          <w:sz w:val="28"/>
          <w:szCs w:val="28"/>
        </w:rPr>
        <w:t>株叶型好，</w:t>
      </w:r>
      <w:r w:rsidRPr="00B54C24">
        <w:rPr>
          <w:rFonts w:hAnsi="宋体"/>
          <w:color w:val="000000"/>
          <w:sz w:val="28"/>
          <w:szCs w:val="28"/>
        </w:rPr>
        <w:t>株型松紧适中，</w:t>
      </w:r>
      <w:r w:rsidR="00420797">
        <w:rPr>
          <w:rFonts w:hAnsi="宋体"/>
          <w:color w:val="000000"/>
          <w:sz w:val="28"/>
          <w:szCs w:val="28"/>
        </w:rPr>
        <w:t>茎秆</w:t>
      </w:r>
      <w:r w:rsidRPr="00B54C24">
        <w:rPr>
          <w:rFonts w:hAnsi="宋体"/>
          <w:color w:val="000000"/>
          <w:sz w:val="28"/>
          <w:szCs w:val="28"/>
        </w:rPr>
        <w:t>蜡质层</w:t>
      </w:r>
      <w:r w:rsidR="00420797">
        <w:rPr>
          <w:rFonts w:hAnsi="宋体"/>
          <w:color w:val="000000"/>
          <w:sz w:val="28"/>
          <w:szCs w:val="28"/>
        </w:rPr>
        <w:t>较厚，旗叶细小</w:t>
      </w:r>
      <w:r w:rsidR="00420797">
        <w:rPr>
          <w:rFonts w:hAnsi="宋体" w:hint="eastAsia"/>
          <w:color w:val="000000"/>
          <w:sz w:val="28"/>
          <w:szCs w:val="28"/>
        </w:rPr>
        <w:t>、</w:t>
      </w:r>
      <w:r w:rsidRPr="00B54C24">
        <w:rPr>
          <w:rFonts w:hAnsi="宋体"/>
          <w:color w:val="000000"/>
          <w:sz w:val="28"/>
          <w:szCs w:val="28"/>
        </w:rPr>
        <w:t>上冲，</w:t>
      </w:r>
      <w:r w:rsidR="00420797">
        <w:rPr>
          <w:rFonts w:hAnsi="宋体"/>
          <w:color w:val="000000"/>
          <w:sz w:val="28"/>
          <w:szCs w:val="28"/>
        </w:rPr>
        <w:t>田间通风透光性好</w:t>
      </w:r>
      <w:r w:rsidR="00420797">
        <w:rPr>
          <w:rFonts w:hAnsi="宋体" w:hint="eastAsia"/>
          <w:color w:val="000000"/>
          <w:sz w:val="28"/>
          <w:szCs w:val="28"/>
        </w:rPr>
        <w:t>，</w:t>
      </w:r>
      <w:r w:rsidR="00463AD9" w:rsidRPr="00B54C24">
        <w:rPr>
          <w:rFonts w:hAnsi="宋体"/>
          <w:color w:val="000000"/>
          <w:sz w:val="28"/>
          <w:szCs w:val="28"/>
        </w:rPr>
        <w:t>光能利用率高；穗层</w:t>
      </w:r>
      <w:r w:rsidR="00420797">
        <w:rPr>
          <w:rFonts w:hAnsi="宋体"/>
          <w:color w:val="000000"/>
          <w:sz w:val="28"/>
          <w:szCs w:val="28"/>
        </w:rPr>
        <w:t>较</w:t>
      </w:r>
      <w:r w:rsidRPr="00B54C24">
        <w:rPr>
          <w:rFonts w:hAnsi="宋体"/>
          <w:color w:val="000000"/>
          <w:sz w:val="28"/>
          <w:szCs w:val="28"/>
        </w:rPr>
        <w:t>整齐</w:t>
      </w:r>
      <w:r w:rsidR="00463AD9" w:rsidRPr="00B54C24">
        <w:rPr>
          <w:rFonts w:hAnsi="宋体"/>
          <w:color w:val="000000"/>
          <w:sz w:val="28"/>
          <w:szCs w:val="28"/>
        </w:rPr>
        <w:t>，穗大穗匀，结实性好，</w:t>
      </w:r>
      <w:r w:rsidR="000748DA">
        <w:rPr>
          <w:rFonts w:hAnsi="宋体"/>
          <w:color w:val="000000"/>
          <w:sz w:val="28"/>
          <w:szCs w:val="28"/>
        </w:rPr>
        <w:t>长相清秀</w:t>
      </w:r>
      <w:r w:rsidR="000748DA">
        <w:rPr>
          <w:rFonts w:hAnsi="宋体" w:hint="eastAsia"/>
          <w:color w:val="000000"/>
          <w:sz w:val="28"/>
          <w:szCs w:val="28"/>
        </w:rPr>
        <w:t>，</w:t>
      </w:r>
      <w:r w:rsidR="00463AD9" w:rsidRPr="00B54C24">
        <w:rPr>
          <w:rFonts w:hAnsi="宋体"/>
          <w:color w:val="000000"/>
          <w:sz w:val="28"/>
          <w:szCs w:val="28"/>
        </w:rPr>
        <w:t>卖相好；</w:t>
      </w:r>
      <w:r w:rsidRPr="00B54C24">
        <w:rPr>
          <w:rFonts w:hAnsi="宋体"/>
          <w:color w:val="000000"/>
          <w:sz w:val="28"/>
          <w:szCs w:val="28"/>
        </w:rPr>
        <w:t>根系活力</w:t>
      </w:r>
      <w:r w:rsidR="000748DA">
        <w:rPr>
          <w:rFonts w:hAnsi="宋体"/>
          <w:color w:val="000000"/>
          <w:sz w:val="28"/>
          <w:szCs w:val="28"/>
        </w:rPr>
        <w:t>较</w:t>
      </w:r>
      <w:r w:rsidRPr="00B54C24">
        <w:rPr>
          <w:rFonts w:hAnsi="宋体"/>
          <w:color w:val="000000"/>
          <w:sz w:val="28"/>
          <w:szCs w:val="28"/>
        </w:rPr>
        <w:t>强，</w:t>
      </w:r>
      <w:r w:rsidR="00463AD9" w:rsidRPr="00B54C24">
        <w:rPr>
          <w:rFonts w:hAnsi="宋体"/>
          <w:color w:val="000000"/>
          <w:sz w:val="28"/>
          <w:szCs w:val="28"/>
        </w:rPr>
        <w:t>耐旱，</w:t>
      </w:r>
      <w:r w:rsidR="000748DA">
        <w:rPr>
          <w:rFonts w:hAnsi="宋体"/>
          <w:color w:val="000000"/>
          <w:sz w:val="28"/>
          <w:szCs w:val="28"/>
        </w:rPr>
        <w:t>较</w:t>
      </w:r>
      <w:r w:rsidR="00463AD9" w:rsidRPr="00B54C24">
        <w:rPr>
          <w:rFonts w:hAnsi="宋体"/>
          <w:color w:val="000000"/>
          <w:sz w:val="28"/>
          <w:szCs w:val="28"/>
        </w:rPr>
        <w:t>耐后期高温</w:t>
      </w:r>
      <w:r w:rsidRPr="00B54C24">
        <w:rPr>
          <w:rFonts w:hAnsi="宋体"/>
          <w:color w:val="000000"/>
          <w:sz w:val="28"/>
          <w:szCs w:val="28"/>
        </w:rPr>
        <w:t>，</w:t>
      </w:r>
      <w:proofErr w:type="gramStart"/>
      <w:r w:rsidRPr="00B54C24">
        <w:rPr>
          <w:rFonts w:hAnsi="宋体"/>
          <w:color w:val="000000"/>
          <w:sz w:val="28"/>
          <w:szCs w:val="28"/>
        </w:rPr>
        <w:t>熟相</w:t>
      </w:r>
      <w:r w:rsidR="001C1943">
        <w:rPr>
          <w:rFonts w:hAnsi="宋体"/>
          <w:color w:val="000000"/>
          <w:sz w:val="28"/>
          <w:szCs w:val="28"/>
        </w:rPr>
        <w:t>较</w:t>
      </w:r>
      <w:r w:rsidRPr="00B54C24">
        <w:rPr>
          <w:rFonts w:hAnsi="宋体"/>
          <w:color w:val="000000"/>
          <w:sz w:val="28"/>
          <w:szCs w:val="28"/>
        </w:rPr>
        <w:t>好</w:t>
      </w:r>
      <w:proofErr w:type="gramEnd"/>
      <w:r w:rsidRPr="00B54C24">
        <w:rPr>
          <w:rFonts w:hAnsi="宋体"/>
          <w:color w:val="000000"/>
          <w:sz w:val="28"/>
          <w:szCs w:val="28"/>
        </w:rPr>
        <w:t>。</w:t>
      </w:r>
      <w:r w:rsidR="003923FA">
        <w:rPr>
          <w:rFonts w:hAnsi="宋体"/>
          <w:color w:val="000000"/>
          <w:sz w:val="28"/>
          <w:szCs w:val="28"/>
        </w:rPr>
        <w:t>综合抗病性好</w:t>
      </w:r>
      <w:r w:rsidR="003923FA">
        <w:rPr>
          <w:rFonts w:hAnsi="宋体" w:hint="eastAsia"/>
          <w:color w:val="000000"/>
          <w:sz w:val="28"/>
          <w:szCs w:val="28"/>
        </w:rPr>
        <w:t>，</w:t>
      </w:r>
      <w:r w:rsidR="003923FA" w:rsidRPr="003923FA">
        <w:rPr>
          <w:rFonts w:hAnsi="宋体" w:hint="eastAsia"/>
          <w:color w:val="000000"/>
          <w:sz w:val="28"/>
          <w:szCs w:val="28"/>
        </w:rPr>
        <w:t>田间自然发病：纹枯病轻，条锈病、白粉病</w:t>
      </w:r>
      <w:r w:rsidR="003923FA">
        <w:rPr>
          <w:rFonts w:hAnsi="宋体" w:hint="eastAsia"/>
          <w:color w:val="000000"/>
          <w:sz w:val="28"/>
          <w:szCs w:val="28"/>
        </w:rPr>
        <w:t>、</w:t>
      </w:r>
      <w:r w:rsidR="003923FA" w:rsidRPr="003923FA">
        <w:rPr>
          <w:rFonts w:hAnsi="宋体" w:hint="eastAsia"/>
          <w:color w:val="000000"/>
          <w:sz w:val="28"/>
          <w:szCs w:val="28"/>
        </w:rPr>
        <w:t>茎腐病发病中等，</w:t>
      </w:r>
      <w:r w:rsidR="00E92588">
        <w:rPr>
          <w:rFonts w:hAnsi="宋体" w:hint="eastAsia"/>
          <w:color w:val="000000"/>
          <w:sz w:val="28"/>
          <w:szCs w:val="28"/>
        </w:rPr>
        <w:t>黄花叶病毒病</w:t>
      </w:r>
      <w:r w:rsidR="003923FA" w:rsidRPr="003923FA">
        <w:rPr>
          <w:rFonts w:hAnsi="宋体" w:hint="eastAsia"/>
          <w:color w:val="000000"/>
          <w:sz w:val="28"/>
          <w:szCs w:val="28"/>
        </w:rPr>
        <w:t>发病</w:t>
      </w:r>
      <w:r w:rsidR="00E92588">
        <w:rPr>
          <w:rFonts w:hAnsi="宋体" w:hint="eastAsia"/>
          <w:color w:val="000000"/>
          <w:sz w:val="28"/>
          <w:szCs w:val="28"/>
        </w:rPr>
        <w:t>轻</w:t>
      </w:r>
      <w:r w:rsidR="003923FA" w:rsidRPr="003923FA">
        <w:rPr>
          <w:rFonts w:hAnsi="宋体" w:hint="eastAsia"/>
          <w:color w:val="000000"/>
          <w:sz w:val="28"/>
          <w:szCs w:val="28"/>
        </w:rPr>
        <w:t>，</w:t>
      </w:r>
      <w:r w:rsidR="003923FA" w:rsidRPr="001C1943">
        <w:rPr>
          <w:rFonts w:hAnsi="宋体" w:hint="eastAsia"/>
          <w:color w:val="000000"/>
          <w:sz w:val="28"/>
          <w:szCs w:val="28"/>
        </w:rPr>
        <w:t>耐赤霉病（</w:t>
      </w:r>
      <w:r w:rsidR="00E92588" w:rsidRPr="001C1943">
        <w:rPr>
          <w:rFonts w:hAnsi="宋体" w:hint="eastAsia"/>
          <w:color w:val="000000"/>
          <w:sz w:val="28"/>
          <w:szCs w:val="28"/>
        </w:rPr>
        <w:t>2015/2016/2017</w:t>
      </w:r>
      <w:r w:rsidR="00E92588" w:rsidRPr="001C1943">
        <w:rPr>
          <w:rFonts w:hAnsi="宋体" w:hint="eastAsia"/>
          <w:color w:val="000000"/>
          <w:sz w:val="28"/>
          <w:szCs w:val="28"/>
        </w:rPr>
        <w:t>赤霉病明显相对较轻</w:t>
      </w:r>
      <w:r w:rsidR="003923FA" w:rsidRPr="001C1943">
        <w:rPr>
          <w:rFonts w:hAnsi="宋体" w:hint="eastAsia"/>
          <w:color w:val="000000"/>
          <w:sz w:val="28"/>
          <w:szCs w:val="28"/>
        </w:rPr>
        <w:t>），</w:t>
      </w:r>
      <w:r w:rsidR="003923FA">
        <w:rPr>
          <w:rFonts w:hAnsi="宋体" w:hint="eastAsia"/>
          <w:color w:val="000000"/>
          <w:sz w:val="28"/>
          <w:szCs w:val="28"/>
        </w:rPr>
        <w:t>叶锈病偏重</w:t>
      </w:r>
      <w:r w:rsidR="003923FA" w:rsidRPr="003923FA">
        <w:rPr>
          <w:rFonts w:hAnsi="宋体" w:hint="eastAsia"/>
          <w:color w:val="000000"/>
          <w:sz w:val="28"/>
          <w:szCs w:val="28"/>
        </w:rPr>
        <w:t>。</w:t>
      </w:r>
      <w:r w:rsidR="000748DA" w:rsidRPr="000748DA">
        <w:rPr>
          <w:rFonts w:hAnsi="宋体" w:hint="eastAsia"/>
          <w:color w:val="000000"/>
          <w:sz w:val="28"/>
          <w:szCs w:val="28"/>
        </w:rPr>
        <w:t>中国农科院植保所抗病性鉴定，</w:t>
      </w:r>
      <w:r w:rsidR="000748DA" w:rsidRPr="000748DA">
        <w:rPr>
          <w:rFonts w:hAnsi="宋体" w:hint="eastAsia"/>
          <w:color w:val="000000"/>
          <w:sz w:val="28"/>
          <w:szCs w:val="28"/>
        </w:rPr>
        <w:t>2016</w:t>
      </w:r>
      <w:r w:rsidR="000748DA" w:rsidRPr="000748DA">
        <w:rPr>
          <w:rFonts w:hAnsi="宋体" w:hint="eastAsia"/>
          <w:color w:val="000000"/>
          <w:sz w:val="28"/>
          <w:szCs w:val="28"/>
        </w:rPr>
        <w:t>年、</w:t>
      </w:r>
      <w:r w:rsidR="000748DA" w:rsidRPr="000748DA">
        <w:rPr>
          <w:rFonts w:hAnsi="宋体" w:hint="eastAsia"/>
          <w:color w:val="000000"/>
          <w:sz w:val="28"/>
          <w:szCs w:val="28"/>
        </w:rPr>
        <w:t>2017</w:t>
      </w:r>
      <w:r w:rsidR="000748DA" w:rsidRPr="000748DA">
        <w:rPr>
          <w:rFonts w:hAnsi="宋体" w:hint="eastAsia"/>
          <w:color w:val="000000"/>
          <w:sz w:val="28"/>
          <w:szCs w:val="28"/>
        </w:rPr>
        <w:t>年结果：</w:t>
      </w:r>
      <w:r w:rsidR="000748DA" w:rsidRPr="00F7710A">
        <w:rPr>
          <w:rFonts w:hAnsi="宋体" w:hint="eastAsia"/>
          <w:color w:val="000000"/>
          <w:sz w:val="28"/>
          <w:szCs w:val="28"/>
        </w:rPr>
        <w:t>条锈病：高抗</w:t>
      </w:r>
      <w:r w:rsidR="000748DA" w:rsidRPr="00F7710A">
        <w:rPr>
          <w:rFonts w:hAnsi="宋体" w:hint="eastAsia"/>
          <w:color w:val="000000"/>
          <w:sz w:val="28"/>
          <w:szCs w:val="28"/>
        </w:rPr>
        <w:t>/</w:t>
      </w:r>
      <w:r w:rsidR="000748DA" w:rsidRPr="00F7710A">
        <w:rPr>
          <w:rFonts w:hAnsi="宋体" w:hint="eastAsia"/>
          <w:color w:val="000000"/>
          <w:sz w:val="28"/>
          <w:szCs w:val="28"/>
        </w:rPr>
        <w:t>中抗，纹枯病：高感</w:t>
      </w:r>
      <w:r w:rsidR="000748DA" w:rsidRPr="00F7710A">
        <w:rPr>
          <w:rFonts w:hAnsi="宋体" w:hint="eastAsia"/>
          <w:color w:val="000000"/>
          <w:sz w:val="28"/>
          <w:szCs w:val="28"/>
        </w:rPr>
        <w:t>/</w:t>
      </w:r>
      <w:r w:rsidR="000748DA" w:rsidRPr="00F7710A">
        <w:rPr>
          <w:rFonts w:hAnsi="宋体" w:hint="eastAsia"/>
          <w:color w:val="000000"/>
          <w:sz w:val="28"/>
          <w:szCs w:val="28"/>
        </w:rPr>
        <w:t>中感，叶锈病：高感</w:t>
      </w:r>
      <w:r w:rsidR="000748DA" w:rsidRPr="00F7710A">
        <w:rPr>
          <w:rFonts w:hAnsi="宋体" w:hint="eastAsia"/>
          <w:color w:val="000000"/>
          <w:sz w:val="28"/>
          <w:szCs w:val="28"/>
        </w:rPr>
        <w:t>/</w:t>
      </w:r>
      <w:r w:rsidR="000748DA" w:rsidRPr="00F7710A">
        <w:rPr>
          <w:rFonts w:hAnsi="宋体" w:hint="eastAsia"/>
          <w:color w:val="000000"/>
          <w:sz w:val="28"/>
          <w:szCs w:val="28"/>
        </w:rPr>
        <w:t>高感，白粉病：高感</w:t>
      </w:r>
      <w:r w:rsidR="000748DA" w:rsidRPr="00F7710A">
        <w:rPr>
          <w:rFonts w:hAnsi="宋体" w:hint="eastAsia"/>
          <w:color w:val="000000"/>
          <w:sz w:val="28"/>
          <w:szCs w:val="28"/>
        </w:rPr>
        <w:t>/</w:t>
      </w:r>
      <w:r w:rsidR="000748DA" w:rsidRPr="00F7710A">
        <w:rPr>
          <w:rFonts w:hAnsi="宋体" w:hint="eastAsia"/>
          <w:color w:val="000000"/>
          <w:sz w:val="28"/>
          <w:szCs w:val="28"/>
        </w:rPr>
        <w:t>高感，赤霉病：</w:t>
      </w:r>
      <w:r w:rsidR="00E92588" w:rsidRPr="00F7710A">
        <w:rPr>
          <w:rFonts w:hAnsi="宋体" w:hint="eastAsia"/>
          <w:color w:val="000000"/>
          <w:sz w:val="28"/>
          <w:szCs w:val="28"/>
        </w:rPr>
        <w:t>中感（</w:t>
      </w:r>
      <w:r w:rsidR="00E92588" w:rsidRPr="00F7710A">
        <w:rPr>
          <w:rFonts w:hAnsi="宋体" w:hint="eastAsia"/>
          <w:color w:val="000000"/>
          <w:sz w:val="28"/>
          <w:szCs w:val="28"/>
        </w:rPr>
        <w:t>2015</w:t>
      </w:r>
      <w:r w:rsidR="00E92588" w:rsidRPr="00F7710A">
        <w:rPr>
          <w:rFonts w:hAnsi="宋体" w:hint="eastAsia"/>
          <w:color w:val="000000"/>
          <w:sz w:val="28"/>
          <w:szCs w:val="28"/>
        </w:rPr>
        <w:t>）</w:t>
      </w:r>
      <w:r w:rsidR="00E92588" w:rsidRPr="00F7710A">
        <w:rPr>
          <w:rFonts w:hAnsi="宋体" w:hint="eastAsia"/>
          <w:color w:val="000000"/>
          <w:sz w:val="28"/>
          <w:szCs w:val="28"/>
        </w:rPr>
        <w:t>/</w:t>
      </w:r>
      <w:r w:rsidR="000748DA" w:rsidRPr="00F7710A">
        <w:rPr>
          <w:rFonts w:hAnsi="宋体" w:hint="eastAsia"/>
          <w:color w:val="000000"/>
          <w:sz w:val="28"/>
          <w:szCs w:val="28"/>
        </w:rPr>
        <w:t>中感</w:t>
      </w:r>
      <w:r w:rsidR="00E92588" w:rsidRPr="00F7710A">
        <w:rPr>
          <w:rFonts w:hAnsi="宋体" w:hint="eastAsia"/>
          <w:color w:val="000000"/>
          <w:sz w:val="28"/>
          <w:szCs w:val="28"/>
        </w:rPr>
        <w:t>（</w:t>
      </w:r>
      <w:r w:rsidR="00E92588" w:rsidRPr="00F7710A">
        <w:rPr>
          <w:rFonts w:hAnsi="宋体" w:hint="eastAsia"/>
          <w:color w:val="000000"/>
          <w:sz w:val="28"/>
          <w:szCs w:val="28"/>
        </w:rPr>
        <w:t>2016</w:t>
      </w:r>
      <w:r w:rsidR="00E92588" w:rsidRPr="00F7710A">
        <w:rPr>
          <w:rFonts w:hAnsi="宋体" w:hint="eastAsia"/>
          <w:color w:val="000000"/>
          <w:sz w:val="28"/>
          <w:szCs w:val="28"/>
        </w:rPr>
        <w:t>）</w:t>
      </w:r>
      <w:r w:rsidR="000748DA" w:rsidRPr="00F7710A">
        <w:rPr>
          <w:rFonts w:hAnsi="宋体" w:hint="eastAsia"/>
          <w:color w:val="000000"/>
          <w:sz w:val="28"/>
          <w:szCs w:val="28"/>
        </w:rPr>
        <w:t>/</w:t>
      </w:r>
      <w:r w:rsidR="000748DA" w:rsidRPr="00F7710A">
        <w:rPr>
          <w:rFonts w:hAnsi="宋体" w:hint="eastAsia"/>
          <w:color w:val="000000"/>
          <w:sz w:val="28"/>
          <w:szCs w:val="28"/>
        </w:rPr>
        <w:t>高感</w:t>
      </w:r>
      <w:r w:rsidR="00E92588" w:rsidRPr="00F7710A">
        <w:rPr>
          <w:rFonts w:hAnsi="宋体" w:hint="eastAsia"/>
          <w:color w:val="000000"/>
          <w:sz w:val="28"/>
          <w:szCs w:val="28"/>
        </w:rPr>
        <w:t>（</w:t>
      </w:r>
      <w:r w:rsidR="00E92588" w:rsidRPr="00F7710A">
        <w:rPr>
          <w:rFonts w:hAnsi="宋体" w:hint="eastAsia"/>
          <w:color w:val="000000"/>
          <w:sz w:val="28"/>
          <w:szCs w:val="28"/>
        </w:rPr>
        <w:t>2017</w:t>
      </w:r>
      <w:r w:rsidR="00E92588" w:rsidRPr="00F7710A">
        <w:rPr>
          <w:rFonts w:hAnsi="宋体" w:hint="eastAsia"/>
          <w:color w:val="000000"/>
          <w:sz w:val="28"/>
          <w:szCs w:val="28"/>
        </w:rPr>
        <w:t>）</w:t>
      </w:r>
      <w:r w:rsidR="000748DA" w:rsidRPr="00F7710A">
        <w:rPr>
          <w:rFonts w:hAnsi="宋体" w:hint="eastAsia"/>
          <w:color w:val="000000"/>
          <w:sz w:val="28"/>
          <w:szCs w:val="28"/>
        </w:rPr>
        <w:t>。</w:t>
      </w:r>
    </w:p>
    <w:p w:rsidR="00E92588" w:rsidRDefault="00811C76" w:rsidP="00CF5AC2">
      <w:pPr>
        <w:ind w:firstLineChars="200" w:firstLine="562"/>
        <w:rPr>
          <w:rFonts w:hAnsi="宋体"/>
          <w:bCs/>
          <w:color w:val="000000"/>
          <w:sz w:val="28"/>
          <w:szCs w:val="28"/>
        </w:rPr>
      </w:pPr>
      <w:r w:rsidRPr="00B54C24">
        <w:rPr>
          <w:rFonts w:ascii="黑体" w:eastAsia="黑体" w:hAnsi="黑体"/>
          <w:b/>
          <w:bCs/>
          <w:color w:val="000000"/>
          <w:sz w:val="28"/>
          <w:szCs w:val="28"/>
        </w:rPr>
        <w:t>3、优质中筋</w:t>
      </w:r>
      <w:r w:rsidR="00CF5AC2" w:rsidRPr="00B54C24">
        <w:rPr>
          <w:rFonts w:ascii="黑体" w:eastAsia="黑体" w:hAnsi="黑体" w:hint="eastAsia"/>
          <w:b/>
          <w:bCs/>
          <w:color w:val="000000"/>
          <w:sz w:val="28"/>
          <w:szCs w:val="28"/>
        </w:rPr>
        <w:t xml:space="preserve">  </w:t>
      </w:r>
      <w:r w:rsidRPr="00B54C24">
        <w:rPr>
          <w:rFonts w:hAnsi="宋体"/>
          <w:sz w:val="28"/>
          <w:szCs w:val="28"/>
        </w:rPr>
        <w:t>白粒，</w:t>
      </w:r>
      <w:r w:rsidR="00F7710A">
        <w:rPr>
          <w:rFonts w:hAnsi="宋体" w:hint="eastAsia"/>
          <w:sz w:val="28"/>
          <w:szCs w:val="28"/>
        </w:rPr>
        <w:t>短芒，</w:t>
      </w:r>
      <w:r w:rsidRPr="00B54C24">
        <w:rPr>
          <w:rFonts w:hAnsi="宋体"/>
          <w:sz w:val="28"/>
          <w:szCs w:val="28"/>
        </w:rPr>
        <w:t>籽粒半角质、饱满、</w:t>
      </w:r>
      <w:r w:rsidRPr="00B54C24">
        <w:rPr>
          <w:rFonts w:hAnsi="宋体"/>
          <w:bCs/>
          <w:color w:val="000000"/>
          <w:sz w:val="28"/>
          <w:szCs w:val="28"/>
        </w:rPr>
        <w:t>均匀，</w:t>
      </w:r>
      <w:proofErr w:type="gramStart"/>
      <w:r w:rsidRPr="00B54C24">
        <w:rPr>
          <w:rFonts w:hAnsi="宋体"/>
          <w:bCs/>
          <w:color w:val="000000"/>
          <w:sz w:val="28"/>
          <w:szCs w:val="28"/>
        </w:rPr>
        <w:t>黑胚率低</w:t>
      </w:r>
      <w:proofErr w:type="gramEnd"/>
      <w:r w:rsidR="00CF5AC2" w:rsidRPr="00B54C24">
        <w:rPr>
          <w:rFonts w:hAnsi="宋体" w:hint="eastAsia"/>
          <w:bCs/>
          <w:color w:val="000000"/>
          <w:sz w:val="28"/>
          <w:szCs w:val="28"/>
        </w:rPr>
        <w:t>。</w:t>
      </w:r>
      <w:r w:rsidR="00E92588" w:rsidRPr="00E92588">
        <w:rPr>
          <w:rFonts w:hAnsi="宋体" w:hint="eastAsia"/>
          <w:bCs/>
          <w:color w:val="000000"/>
          <w:sz w:val="28"/>
          <w:szCs w:val="28"/>
        </w:rPr>
        <w:t>国家黄淮南片区试抽混合样化验，</w:t>
      </w:r>
      <w:r w:rsidR="00E92588" w:rsidRPr="00E92588">
        <w:rPr>
          <w:rFonts w:hAnsi="宋体" w:hint="eastAsia"/>
          <w:bCs/>
          <w:color w:val="000000"/>
          <w:sz w:val="28"/>
          <w:szCs w:val="28"/>
        </w:rPr>
        <w:t>2016</w:t>
      </w:r>
      <w:r w:rsidR="00E92588" w:rsidRPr="00E92588">
        <w:rPr>
          <w:rFonts w:hAnsi="宋体" w:hint="eastAsia"/>
          <w:bCs/>
          <w:color w:val="000000"/>
          <w:sz w:val="28"/>
          <w:szCs w:val="28"/>
        </w:rPr>
        <w:t>年、</w:t>
      </w:r>
      <w:r w:rsidR="00E92588" w:rsidRPr="00E92588">
        <w:rPr>
          <w:rFonts w:hAnsi="宋体" w:hint="eastAsia"/>
          <w:bCs/>
          <w:color w:val="000000"/>
          <w:sz w:val="28"/>
          <w:szCs w:val="28"/>
        </w:rPr>
        <w:t>2017</w:t>
      </w:r>
      <w:r w:rsidR="00E92588" w:rsidRPr="00E92588">
        <w:rPr>
          <w:rFonts w:hAnsi="宋体" w:hint="eastAsia"/>
          <w:bCs/>
          <w:color w:val="000000"/>
          <w:sz w:val="28"/>
          <w:szCs w:val="28"/>
        </w:rPr>
        <w:t>年品质检测结果为：容重</w:t>
      </w:r>
      <w:r w:rsidR="00E92588" w:rsidRPr="00E92588">
        <w:rPr>
          <w:rFonts w:hAnsi="宋体" w:hint="eastAsia"/>
          <w:bCs/>
          <w:color w:val="000000"/>
          <w:sz w:val="28"/>
          <w:szCs w:val="28"/>
        </w:rPr>
        <w:t>781g/L</w:t>
      </w:r>
      <w:r w:rsidR="00E92588" w:rsidRPr="00E92588">
        <w:rPr>
          <w:rFonts w:hAnsi="宋体" w:hint="eastAsia"/>
          <w:bCs/>
          <w:color w:val="000000"/>
          <w:sz w:val="28"/>
          <w:szCs w:val="28"/>
        </w:rPr>
        <w:t>、</w:t>
      </w:r>
      <w:r w:rsidR="00E92588" w:rsidRPr="00E92588">
        <w:rPr>
          <w:rFonts w:hAnsi="宋体" w:hint="eastAsia"/>
          <w:bCs/>
          <w:color w:val="000000"/>
          <w:sz w:val="28"/>
          <w:szCs w:val="28"/>
        </w:rPr>
        <w:t>784 g/L</w:t>
      </w:r>
      <w:r w:rsidR="00E92588" w:rsidRPr="00E92588">
        <w:rPr>
          <w:rFonts w:hAnsi="宋体" w:hint="eastAsia"/>
          <w:bCs/>
          <w:color w:val="000000"/>
          <w:sz w:val="28"/>
          <w:szCs w:val="28"/>
        </w:rPr>
        <w:t>，蛋白质（干基）</w:t>
      </w:r>
      <w:r w:rsidR="00E92588" w:rsidRPr="00E92588">
        <w:rPr>
          <w:rFonts w:hAnsi="宋体" w:hint="eastAsia"/>
          <w:bCs/>
          <w:color w:val="000000"/>
          <w:sz w:val="28"/>
          <w:szCs w:val="28"/>
        </w:rPr>
        <w:t>13.41%</w:t>
      </w:r>
      <w:r w:rsidR="00E92588" w:rsidRPr="00E92588">
        <w:rPr>
          <w:rFonts w:hAnsi="宋体" w:hint="eastAsia"/>
          <w:bCs/>
          <w:color w:val="000000"/>
          <w:sz w:val="28"/>
          <w:szCs w:val="28"/>
        </w:rPr>
        <w:t>、</w:t>
      </w:r>
      <w:r w:rsidR="00E92588" w:rsidRPr="00E92588">
        <w:rPr>
          <w:rFonts w:hAnsi="宋体" w:hint="eastAsia"/>
          <w:bCs/>
          <w:color w:val="000000"/>
          <w:sz w:val="28"/>
          <w:szCs w:val="28"/>
        </w:rPr>
        <w:t>13.8%</w:t>
      </w:r>
      <w:r w:rsidR="00E92588" w:rsidRPr="00E92588">
        <w:rPr>
          <w:rFonts w:hAnsi="宋体" w:hint="eastAsia"/>
          <w:bCs/>
          <w:color w:val="000000"/>
          <w:sz w:val="28"/>
          <w:szCs w:val="28"/>
        </w:rPr>
        <w:t>，湿面筋</w:t>
      </w:r>
      <w:r w:rsidR="00E92588" w:rsidRPr="00E92588">
        <w:rPr>
          <w:rFonts w:hAnsi="宋体" w:hint="eastAsia"/>
          <w:bCs/>
          <w:color w:val="000000"/>
          <w:sz w:val="28"/>
          <w:szCs w:val="28"/>
        </w:rPr>
        <w:t>30.6%</w:t>
      </w:r>
      <w:r w:rsidR="00E92588" w:rsidRPr="00E92588">
        <w:rPr>
          <w:rFonts w:hAnsi="宋体" w:hint="eastAsia"/>
          <w:bCs/>
          <w:color w:val="000000"/>
          <w:sz w:val="28"/>
          <w:szCs w:val="28"/>
        </w:rPr>
        <w:t>、</w:t>
      </w:r>
      <w:r w:rsidR="00E92588" w:rsidRPr="00E92588">
        <w:rPr>
          <w:rFonts w:hAnsi="宋体" w:hint="eastAsia"/>
          <w:bCs/>
          <w:color w:val="000000"/>
          <w:sz w:val="28"/>
          <w:szCs w:val="28"/>
        </w:rPr>
        <w:t>32.2%</w:t>
      </w:r>
      <w:r w:rsidR="00E92588" w:rsidRPr="00E92588">
        <w:rPr>
          <w:rFonts w:hAnsi="宋体" w:hint="eastAsia"/>
          <w:bCs/>
          <w:color w:val="000000"/>
          <w:sz w:val="28"/>
          <w:szCs w:val="28"/>
        </w:rPr>
        <w:t>，吸水率</w:t>
      </w:r>
      <w:r w:rsidR="00E92588" w:rsidRPr="00E92588">
        <w:rPr>
          <w:rFonts w:hAnsi="宋体" w:hint="eastAsia"/>
          <w:bCs/>
          <w:color w:val="000000"/>
          <w:sz w:val="28"/>
          <w:szCs w:val="28"/>
        </w:rPr>
        <w:t>55.6%</w:t>
      </w:r>
      <w:r w:rsidR="00E92588" w:rsidRPr="00E92588">
        <w:rPr>
          <w:rFonts w:hAnsi="宋体" w:hint="eastAsia"/>
          <w:bCs/>
          <w:color w:val="000000"/>
          <w:sz w:val="28"/>
          <w:szCs w:val="28"/>
        </w:rPr>
        <w:t>，稳定时间</w:t>
      </w:r>
      <w:r w:rsidR="00E92588" w:rsidRPr="00E92588">
        <w:rPr>
          <w:rFonts w:hAnsi="宋体" w:hint="eastAsia"/>
          <w:bCs/>
          <w:color w:val="000000"/>
          <w:sz w:val="28"/>
          <w:szCs w:val="28"/>
        </w:rPr>
        <w:t>6.3min</w:t>
      </w:r>
      <w:r w:rsidR="00E92588" w:rsidRPr="00E92588">
        <w:rPr>
          <w:rFonts w:hAnsi="宋体" w:hint="eastAsia"/>
          <w:bCs/>
          <w:color w:val="000000"/>
          <w:sz w:val="28"/>
          <w:szCs w:val="28"/>
        </w:rPr>
        <w:t>、</w:t>
      </w:r>
      <w:r w:rsidR="00E92588" w:rsidRPr="00E92588">
        <w:rPr>
          <w:rFonts w:hAnsi="宋体" w:hint="eastAsia"/>
          <w:bCs/>
          <w:color w:val="000000"/>
          <w:sz w:val="28"/>
          <w:szCs w:val="28"/>
        </w:rPr>
        <w:t>4.4min</w:t>
      </w:r>
      <w:r w:rsidR="00E92588" w:rsidRPr="00E92588">
        <w:rPr>
          <w:rFonts w:hAnsi="宋体" w:hint="eastAsia"/>
          <w:bCs/>
          <w:color w:val="000000"/>
          <w:sz w:val="28"/>
          <w:szCs w:val="28"/>
        </w:rPr>
        <w:t>。</w:t>
      </w:r>
    </w:p>
    <w:p w:rsidR="00811C76" w:rsidRPr="00B54C24" w:rsidRDefault="00811C76" w:rsidP="00E92588">
      <w:pPr>
        <w:ind w:firstLineChars="200" w:firstLine="562"/>
        <w:rPr>
          <w:sz w:val="28"/>
          <w:szCs w:val="28"/>
        </w:rPr>
      </w:pPr>
      <w:r w:rsidRPr="00B54C24">
        <w:rPr>
          <w:rFonts w:ascii="黑体" w:eastAsia="黑体" w:hAnsi="黑体"/>
          <w:b/>
          <w:sz w:val="28"/>
          <w:szCs w:val="28"/>
        </w:rPr>
        <w:t>4、适应性广</w:t>
      </w:r>
      <w:r w:rsidRPr="00B54C24">
        <w:rPr>
          <w:sz w:val="28"/>
          <w:szCs w:val="28"/>
        </w:rPr>
        <w:t xml:space="preserve">  </w:t>
      </w:r>
      <w:r w:rsidR="00FB7A74">
        <w:rPr>
          <w:rFonts w:hint="eastAsia"/>
          <w:sz w:val="28"/>
          <w:szCs w:val="28"/>
        </w:rPr>
        <w:t>3</w:t>
      </w:r>
      <w:r w:rsidR="00E76DC5" w:rsidRPr="00B54C24">
        <w:rPr>
          <w:rFonts w:hAnsi="宋体"/>
          <w:sz w:val="28"/>
          <w:szCs w:val="28"/>
        </w:rPr>
        <w:t>年</w:t>
      </w:r>
      <w:r w:rsidR="00FB7A74">
        <w:rPr>
          <w:rFonts w:hint="eastAsia"/>
          <w:sz w:val="28"/>
          <w:szCs w:val="28"/>
        </w:rPr>
        <w:t>4</w:t>
      </w:r>
      <w:r w:rsidR="00FB7A74">
        <w:rPr>
          <w:rFonts w:hAnsi="宋体"/>
          <w:sz w:val="28"/>
          <w:szCs w:val="28"/>
        </w:rPr>
        <w:t>组次参加</w:t>
      </w:r>
      <w:r w:rsidR="00E76DC5" w:rsidRPr="00B54C24">
        <w:rPr>
          <w:rFonts w:hAnsi="宋体"/>
          <w:sz w:val="28"/>
          <w:szCs w:val="28"/>
        </w:rPr>
        <w:t>黄淮冬麦区南片</w:t>
      </w:r>
      <w:r w:rsidR="00FB7A74">
        <w:rPr>
          <w:rFonts w:hint="eastAsia"/>
          <w:sz w:val="28"/>
          <w:szCs w:val="28"/>
        </w:rPr>
        <w:t>89</w:t>
      </w:r>
      <w:r w:rsidR="00FB7A74">
        <w:rPr>
          <w:rFonts w:hAnsi="宋体"/>
          <w:sz w:val="28"/>
          <w:szCs w:val="28"/>
        </w:rPr>
        <w:t>点次</w:t>
      </w:r>
      <w:r w:rsidR="00FB7A74">
        <w:rPr>
          <w:rFonts w:hAnsi="宋体" w:hint="eastAsia"/>
          <w:sz w:val="28"/>
          <w:szCs w:val="28"/>
        </w:rPr>
        <w:t>中间</w:t>
      </w:r>
      <w:r w:rsidR="00E76DC5" w:rsidRPr="00B54C24">
        <w:rPr>
          <w:rFonts w:hAnsi="宋体"/>
          <w:sz w:val="28"/>
          <w:szCs w:val="28"/>
        </w:rPr>
        <w:t>试验，</w:t>
      </w:r>
      <w:r w:rsidR="00FB7A74">
        <w:rPr>
          <w:rFonts w:hint="eastAsia"/>
          <w:sz w:val="28"/>
          <w:szCs w:val="28"/>
        </w:rPr>
        <w:t>82</w:t>
      </w:r>
      <w:r w:rsidR="00E76DC5" w:rsidRPr="00B54C24">
        <w:rPr>
          <w:rFonts w:hAnsi="宋体"/>
          <w:sz w:val="28"/>
          <w:szCs w:val="28"/>
        </w:rPr>
        <w:t>点次增产，</w:t>
      </w:r>
      <w:proofErr w:type="gramStart"/>
      <w:r w:rsidR="00E76DC5" w:rsidRPr="00B54C24">
        <w:rPr>
          <w:rFonts w:hAnsi="宋体"/>
          <w:sz w:val="28"/>
          <w:szCs w:val="28"/>
        </w:rPr>
        <w:t>增产点率</w:t>
      </w:r>
      <w:proofErr w:type="gramEnd"/>
      <w:r w:rsidR="00110CF4">
        <w:rPr>
          <w:sz w:val="28"/>
          <w:szCs w:val="28"/>
        </w:rPr>
        <w:t>9</w:t>
      </w:r>
      <w:r w:rsidR="00FB7A74">
        <w:rPr>
          <w:rFonts w:hint="eastAsia"/>
          <w:sz w:val="28"/>
          <w:szCs w:val="28"/>
        </w:rPr>
        <w:t>2</w:t>
      </w:r>
      <w:r w:rsidR="00E76DC5" w:rsidRPr="00B54C24">
        <w:rPr>
          <w:sz w:val="28"/>
          <w:szCs w:val="28"/>
        </w:rPr>
        <w:t>.0%</w:t>
      </w:r>
      <w:r w:rsidR="00E76DC5" w:rsidRPr="00B54C24">
        <w:rPr>
          <w:rFonts w:hAnsi="宋体"/>
          <w:sz w:val="28"/>
          <w:szCs w:val="28"/>
        </w:rPr>
        <w:t>，豫、皖、苏、</w:t>
      </w:r>
      <w:proofErr w:type="gramStart"/>
      <w:r w:rsidR="00E76DC5" w:rsidRPr="00B54C24">
        <w:rPr>
          <w:rFonts w:hAnsi="宋体"/>
          <w:sz w:val="28"/>
          <w:szCs w:val="28"/>
        </w:rPr>
        <w:t>陕四省</w:t>
      </w:r>
      <w:proofErr w:type="gramEnd"/>
      <w:r w:rsidR="00E76DC5" w:rsidRPr="00B54C24">
        <w:rPr>
          <w:rFonts w:hAnsi="宋体"/>
          <w:sz w:val="28"/>
          <w:szCs w:val="28"/>
        </w:rPr>
        <w:t>汇总均增产，表明新麦</w:t>
      </w:r>
      <w:r w:rsidR="00E76DC5" w:rsidRPr="00B54C24">
        <w:rPr>
          <w:sz w:val="28"/>
          <w:szCs w:val="28"/>
        </w:rPr>
        <w:t>3</w:t>
      </w:r>
      <w:r w:rsidR="00110CF4">
        <w:rPr>
          <w:rFonts w:hint="eastAsia"/>
          <w:sz w:val="28"/>
          <w:szCs w:val="28"/>
        </w:rPr>
        <w:t>6</w:t>
      </w:r>
      <w:r w:rsidR="00E76DC5" w:rsidRPr="00B54C24">
        <w:rPr>
          <w:rFonts w:hAnsi="宋体"/>
          <w:sz w:val="28"/>
          <w:szCs w:val="28"/>
        </w:rPr>
        <w:t>高产性突出，稳产性好，适应性广，抗病抗逆性强。</w:t>
      </w:r>
    </w:p>
    <w:p w:rsidR="00E76DC5" w:rsidRPr="00B54C24" w:rsidRDefault="00E76DC5" w:rsidP="00E76DC5">
      <w:pPr>
        <w:ind w:firstLineChars="232" w:firstLine="652"/>
        <w:rPr>
          <w:rFonts w:ascii="黑体" w:eastAsia="黑体" w:hAnsi="黑体"/>
          <w:b/>
          <w:sz w:val="28"/>
          <w:szCs w:val="28"/>
        </w:rPr>
      </w:pPr>
      <w:r w:rsidRPr="00B54C24">
        <w:rPr>
          <w:rFonts w:ascii="黑体" w:eastAsia="黑体" w:hAnsi="黑体"/>
          <w:b/>
          <w:sz w:val="28"/>
          <w:szCs w:val="28"/>
        </w:rPr>
        <w:t xml:space="preserve">三、栽培技术要点 </w:t>
      </w:r>
    </w:p>
    <w:p w:rsidR="00E76DC5" w:rsidRPr="00B54C24" w:rsidRDefault="00E76DC5" w:rsidP="00E76DC5">
      <w:pPr>
        <w:ind w:firstLineChars="252" w:firstLine="706"/>
        <w:rPr>
          <w:sz w:val="28"/>
          <w:szCs w:val="28"/>
        </w:rPr>
      </w:pPr>
      <w:r w:rsidRPr="00B54C24">
        <w:rPr>
          <w:sz w:val="28"/>
          <w:szCs w:val="28"/>
        </w:rPr>
        <w:t>1</w:t>
      </w:r>
      <w:r w:rsidRPr="00B54C24">
        <w:rPr>
          <w:rFonts w:hAnsi="宋体"/>
          <w:sz w:val="28"/>
          <w:szCs w:val="28"/>
        </w:rPr>
        <w:t>、播期</w:t>
      </w:r>
      <w:r w:rsidRPr="00B54C24">
        <w:rPr>
          <w:sz w:val="28"/>
          <w:szCs w:val="28"/>
        </w:rPr>
        <w:t xml:space="preserve"> </w:t>
      </w:r>
      <w:r w:rsidR="00E9447F">
        <w:rPr>
          <w:rFonts w:hint="eastAsia"/>
          <w:sz w:val="28"/>
          <w:szCs w:val="28"/>
        </w:rPr>
        <w:t xml:space="preserve"> </w:t>
      </w:r>
      <w:r w:rsidRPr="00B54C24">
        <w:rPr>
          <w:sz w:val="28"/>
          <w:szCs w:val="28"/>
        </w:rPr>
        <w:t>10</w:t>
      </w:r>
      <w:r w:rsidRPr="00B54C24">
        <w:rPr>
          <w:rFonts w:hAnsi="宋体"/>
          <w:sz w:val="28"/>
          <w:szCs w:val="28"/>
        </w:rPr>
        <w:t>月</w:t>
      </w:r>
      <w:r w:rsidRPr="00B54C24">
        <w:rPr>
          <w:sz w:val="28"/>
          <w:szCs w:val="28"/>
        </w:rPr>
        <w:t>8</w:t>
      </w:r>
      <w:r w:rsidRPr="00B54C24">
        <w:rPr>
          <w:rFonts w:hAnsi="宋体"/>
          <w:sz w:val="28"/>
          <w:szCs w:val="28"/>
        </w:rPr>
        <w:t>日</w:t>
      </w:r>
      <w:r w:rsidR="00CF5AC2" w:rsidRPr="00B54C24">
        <w:rPr>
          <w:rFonts w:hint="eastAsia"/>
          <w:sz w:val="28"/>
          <w:szCs w:val="28"/>
        </w:rPr>
        <w:t>~</w:t>
      </w:r>
      <w:r w:rsidRPr="00B54C24">
        <w:rPr>
          <w:sz w:val="28"/>
          <w:szCs w:val="28"/>
        </w:rPr>
        <w:t>25</w:t>
      </w:r>
      <w:r w:rsidRPr="00B54C24">
        <w:rPr>
          <w:rFonts w:hAnsi="宋体"/>
          <w:sz w:val="28"/>
          <w:szCs w:val="28"/>
        </w:rPr>
        <w:t>日。</w:t>
      </w:r>
    </w:p>
    <w:p w:rsidR="00E76DC5" w:rsidRPr="00B54C24" w:rsidRDefault="00E76DC5" w:rsidP="00E76DC5">
      <w:pPr>
        <w:ind w:firstLineChars="252" w:firstLine="706"/>
        <w:rPr>
          <w:sz w:val="28"/>
          <w:szCs w:val="28"/>
        </w:rPr>
      </w:pPr>
      <w:r w:rsidRPr="00B54C24">
        <w:rPr>
          <w:sz w:val="28"/>
          <w:szCs w:val="28"/>
        </w:rPr>
        <w:lastRenderedPageBreak/>
        <w:t>2</w:t>
      </w:r>
      <w:r w:rsidRPr="00B54C24">
        <w:rPr>
          <w:rFonts w:hAnsi="宋体"/>
          <w:sz w:val="28"/>
          <w:szCs w:val="28"/>
        </w:rPr>
        <w:t>、播量</w:t>
      </w:r>
      <w:r w:rsidRPr="00B54C24">
        <w:rPr>
          <w:sz w:val="28"/>
          <w:szCs w:val="28"/>
        </w:rPr>
        <w:t xml:space="preserve"> </w:t>
      </w:r>
      <w:r w:rsidR="00E9447F">
        <w:rPr>
          <w:rFonts w:hint="eastAsia"/>
          <w:sz w:val="28"/>
          <w:szCs w:val="28"/>
        </w:rPr>
        <w:t xml:space="preserve"> </w:t>
      </w:r>
      <w:r w:rsidRPr="00B54C24">
        <w:rPr>
          <w:rFonts w:hAnsi="宋体"/>
          <w:sz w:val="28"/>
          <w:szCs w:val="28"/>
        </w:rPr>
        <w:t>高肥力地块亩播量</w:t>
      </w:r>
      <w:r w:rsidRPr="00B54C24">
        <w:rPr>
          <w:sz w:val="28"/>
          <w:szCs w:val="28"/>
        </w:rPr>
        <w:t>9~10kg</w:t>
      </w:r>
      <w:r w:rsidRPr="00B54C24">
        <w:rPr>
          <w:rFonts w:hAnsi="宋体"/>
          <w:sz w:val="28"/>
          <w:szCs w:val="28"/>
        </w:rPr>
        <w:t>，中低肥力</w:t>
      </w:r>
      <w:r w:rsidRPr="00B54C24">
        <w:rPr>
          <w:sz w:val="28"/>
          <w:szCs w:val="28"/>
        </w:rPr>
        <w:t>10~12kg</w:t>
      </w:r>
      <w:r w:rsidRPr="00B54C24">
        <w:rPr>
          <w:rFonts w:hAnsi="宋体"/>
          <w:sz w:val="28"/>
          <w:szCs w:val="28"/>
        </w:rPr>
        <w:t>，如延期播种，以每推迟</w:t>
      </w:r>
      <w:r w:rsidRPr="00B54C24">
        <w:rPr>
          <w:sz w:val="28"/>
          <w:szCs w:val="28"/>
        </w:rPr>
        <w:t>3</w:t>
      </w:r>
      <w:r w:rsidRPr="00B54C24">
        <w:rPr>
          <w:rFonts w:hAnsi="宋体"/>
          <w:sz w:val="28"/>
          <w:szCs w:val="28"/>
        </w:rPr>
        <w:t>天增加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kg"/>
        </w:smartTagPr>
        <w:r w:rsidRPr="00B54C24">
          <w:rPr>
            <w:sz w:val="28"/>
            <w:szCs w:val="28"/>
          </w:rPr>
          <w:t>0.5kg</w:t>
        </w:r>
      </w:smartTag>
      <w:r w:rsidRPr="00B54C24">
        <w:rPr>
          <w:rFonts w:hAnsi="宋体"/>
          <w:sz w:val="28"/>
          <w:szCs w:val="28"/>
        </w:rPr>
        <w:t>播量为宜。</w:t>
      </w:r>
    </w:p>
    <w:p w:rsidR="00811C76" w:rsidRDefault="00E76DC5" w:rsidP="00110CF4">
      <w:pPr>
        <w:ind w:firstLineChars="200" w:firstLine="560"/>
        <w:rPr>
          <w:rFonts w:hAnsi="宋体"/>
          <w:sz w:val="28"/>
          <w:szCs w:val="28"/>
        </w:rPr>
      </w:pPr>
      <w:r w:rsidRPr="00B54C24">
        <w:rPr>
          <w:sz w:val="28"/>
          <w:szCs w:val="28"/>
        </w:rPr>
        <w:t>3</w:t>
      </w:r>
      <w:r w:rsidRPr="00B54C24">
        <w:rPr>
          <w:rFonts w:hAnsi="宋体"/>
          <w:sz w:val="28"/>
          <w:szCs w:val="28"/>
        </w:rPr>
        <w:t>、病虫害防治</w:t>
      </w:r>
      <w:r w:rsidRPr="00B54C24">
        <w:rPr>
          <w:sz w:val="28"/>
          <w:szCs w:val="28"/>
        </w:rPr>
        <w:t xml:space="preserve">  </w:t>
      </w:r>
      <w:r w:rsidR="00110CF4" w:rsidRPr="00110CF4">
        <w:rPr>
          <w:rFonts w:hAnsi="宋体" w:hint="eastAsia"/>
          <w:sz w:val="28"/>
          <w:szCs w:val="28"/>
        </w:rPr>
        <w:t>孕穗期、灌浆期分别用</w:t>
      </w:r>
      <w:r w:rsidR="00110CF4" w:rsidRPr="00110CF4">
        <w:rPr>
          <w:rFonts w:hAnsi="宋体" w:hint="eastAsia"/>
          <w:sz w:val="28"/>
          <w:szCs w:val="28"/>
        </w:rPr>
        <w:t>10%</w:t>
      </w:r>
      <w:proofErr w:type="gramStart"/>
      <w:r w:rsidR="00110CF4" w:rsidRPr="00110CF4">
        <w:rPr>
          <w:rFonts w:hAnsi="宋体" w:hint="eastAsia"/>
          <w:sz w:val="28"/>
          <w:szCs w:val="28"/>
        </w:rPr>
        <w:t>吡</w:t>
      </w:r>
      <w:proofErr w:type="gramEnd"/>
      <w:r w:rsidR="00110CF4" w:rsidRPr="00110CF4">
        <w:rPr>
          <w:rFonts w:hAnsi="宋体" w:hint="eastAsia"/>
          <w:sz w:val="28"/>
          <w:szCs w:val="28"/>
        </w:rPr>
        <w:t>虫</w:t>
      </w:r>
      <w:proofErr w:type="gramStart"/>
      <w:r w:rsidR="00110CF4" w:rsidRPr="00110CF4">
        <w:rPr>
          <w:rFonts w:hAnsi="宋体" w:hint="eastAsia"/>
          <w:sz w:val="28"/>
          <w:szCs w:val="28"/>
        </w:rPr>
        <w:t>啉</w:t>
      </w:r>
      <w:proofErr w:type="gramEnd"/>
      <w:r w:rsidR="00110CF4" w:rsidRPr="00110CF4">
        <w:rPr>
          <w:rFonts w:hAnsi="宋体" w:hint="eastAsia"/>
          <w:sz w:val="28"/>
          <w:szCs w:val="28"/>
        </w:rPr>
        <w:t>可湿性粉剂</w:t>
      </w:r>
      <w:r w:rsidR="00110CF4" w:rsidRPr="00110CF4">
        <w:rPr>
          <w:rFonts w:hAnsi="宋体" w:hint="eastAsia"/>
          <w:sz w:val="28"/>
          <w:szCs w:val="28"/>
        </w:rPr>
        <w:t>20</w:t>
      </w:r>
      <w:r w:rsidR="00110CF4" w:rsidRPr="00110CF4">
        <w:rPr>
          <w:rFonts w:hAnsi="宋体" w:hint="eastAsia"/>
          <w:sz w:val="28"/>
          <w:szCs w:val="28"/>
        </w:rPr>
        <w:t>克</w:t>
      </w:r>
      <w:r w:rsidR="00110CF4" w:rsidRPr="00110CF4">
        <w:rPr>
          <w:rFonts w:hAnsi="宋体" w:hint="eastAsia"/>
          <w:sz w:val="28"/>
          <w:szCs w:val="28"/>
        </w:rPr>
        <w:t>/</w:t>
      </w:r>
      <w:r w:rsidR="00110CF4" w:rsidRPr="00110CF4">
        <w:rPr>
          <w:rFonts w:hAnsi="宋体" w:hint="eastAsia"/>
          <w:sz w:val="28"/>
          <w:szCs w:val="28"/>
        </w:rPr>
        <w:t>亩或</w:t>
      </w:r>
      <w:r w:rsidR="00110CF4" w:rsidRPr="00110CF4">
        <w:rPr>
          <w:rFonts w:hAnsi="宋体" w:hint="eastAsia"/>
          <w:sz w:val="28"/>
          <w:szCs w:val="28"/>
        </w:rPr>
        <w:t>40%</w:t>
      </w:r>
      <w:r w:rsidR="00110CF4" w:rsidRPr="00110CF4">
        <w:rPr>
          <w:rFonts w:hAnsi="宋体" w:hint="eastAsia"/>
          <w:sz w:val="28"/>
          <w:szCs w:val="28"/>
        </w:rPr>
        <w:t>毒死</w:t>
      </w:r>
      <w:proofErr w:type="gramStart"/>
      <w:r w:rsidR="00110CF4" w:rsidRPr="00110CF4">
        <w:rPr>
          <w:rFonts w:hAnsi="宋体" w:hint="eastAsia"/>
          <w:sz w:val="28"/>
          <w:szCs w:val="28"/>
        </w:rPr>
        <w:t>蜱</w:t>
      </w:r>
      <w:proofErr w:type="gramEnd"/>
      <w:r w:rsidR="00110CF4" w:rsidRPr="00110CF4">
        <w:rPr>
          <w:rFonts w:hAnsi="宋体" w:hint="eastAsia"/>
          <w:sz w:val="28"/>
          <w:szCs w:val="28"/>
        </w:rPr>
        <w:t>乳油</w:t>
      </w:r>
      <w:r w:rsidR="00110CF4" w:rsidRPr="00110CF4">
        <w:rPr>
          <w:rFonts w:hAnsi="宋体" w:hint="eastAsia"/>
          <w:sz w:val="28"/>
          <w:szCs w:val="28"/>
        </w:rPr>
        <w:t>50~75</w:t>
      </w:r>
      <w:r w:rsidR="00110CF4" w:rsidRPr="00110CF4">
        <w:rPr>
          <w:rFonts w:hAnsi="宋体" w:hint="eastAsia"/>
          <w:sz w:val="28"/>
          <w:szCs w:val="28"/>
        </w:rPr>
        <w:t>毫升</w:t>
      </w:r>
      <w:r w:rsidR="00110CF4" w:rsidRPr="00110CF4">
        <w:rPr>
          <w:rFonts w:hAnsi="宋体" w:hint="eastAsia"/>
          <w:sz w:val="28"/>
          <w:szCs w:val="28"/>
        </w:rPr>
        <w:t>/</w:t>
      </w:r>
      <w:proofErr w:type="gramStart"/>
      <w:r w:rsidR="00110CF4" w:rsidRPr="00110CF4">
        <w:rPr>
          <w:rFonts w:hAnsi="宋体" w:hint="eastAsia"/>
          <w:sz w:val="28"/>
          <w:szCs w:val="28"/>
        </w:rPr>
        <w:t>亩加</w:t>
      </w:r>
      <w:proofErr w:type="gramEnd"/>
      <w:r w:rsidR="00110CF4" w:rsidRPr="00110CF4">
        <w:rPr>
          <w:rFonts w:hAnsi="宋体" w:hint="eastAsia"/>
          <w:sz w:val="28"/>
          <w:szCs w:val="28"/>
        </w:rPr>
        <w:t>15%</w:t>
      </w:r>
      <w:r w:rsidR="00110CF4" w:rsidRPr="00110CF4">
        <w:rPr>
          <w:rFonts w:hAnsi="宋体" w:hint="eastAsia"/>
          <w:sz w:val="28"/>
          <w:szCs w:val="28"/>
        </w:rPr>
        <w:t>三唑</w:t>
      </w:r>
      <w:proofErr w:type="gramStart"/>
      <w:r w:rsidR="00110CF4" w:rsidRPr="00110CF4">
        <w:rPr>
          <w:rFonts w:hAnsi="宋体" w:hint="eastAsia"/>
          <w:sz w:val="28"/>
          <w:szCs w:val="28"/>
        </w:rPr>
        <w:t>酮</w:t>
      </w:r>
      <w:proofErr w:type="gramEnd"/>
      <w:r w:rsidR="00110CF4" w:rsidRPr="00110CF4">
        <w:rPr>
          <w:rFonts w:hAnsi="宋体" w:hint="eastAsia"/>
          <w:sz w:val="28"/>
          <w:szCs w:val="28"/>
        </w:rPr>
        <w:t>可湿性粉剂</w:t>
      </w:r>
      <w:r w:rsidR="00110CF4" w:rsidRPr="00110CF4">
        <w:rPr>
          <w:rFonts w:hAnsi="宋体" w:hint="eastAsia"/>
          <w:sz w:val="28"/>
          <w:szCs w:val="28"/>
        </w:rPr>
        <w:t>100</w:t>
      </w:r>
      <w:r w:rsidR="00110CF4" w:rsidRPr="00110CF4">
        <w:rPr>
          <w:rFonts w:hAnsi="宋体" w:hint="eastAsia"/>
          <w:sz w:val="28"/>
          <w:szCs w:val="28"/>
        </w:rPr>
        <w:t>克</w:t>
      </w:r>
      <w:r w:rsidR="00110CF4" w:rsidRPr="00110CF4">
        <w:rPr>
          <w:rFonts w:hAnsi="宋体" w:hint="eastAsia"/>
          <w:sz w:val="28"/>
          <w:szCs w:val="28"/>
        </w:rPr>
        <w:t>/</w:t>
      </w:r>
      <w:r w:rsidR="00110CF4" w:rsidRPr="00110CF4">
        <w:rPr>
          <w:rFonts w:hAnsi="宋体" w:hint="eastAsia"/>
          <w:sz w:val="28"/>
          <w:szCs w:val="28"/>
        </w:rPr>
        <w:t>亩或</w:t>
      </w:r>
      <w:r w:rsidR="00110CF4" w:rsidRPr="00110CF4">
        <w:rPr>
          <w:rFonts w:hAnsi="宋体" w:hint="eastAsia"/>
          <w:sz w:val="28"/>
          <w:szCs w:val="28"/>
        </w:rPr>
        <w:t>12.5%</w:t>
      </w:r>
      <w:r w:rsidR="00110CF4" w:rsidRPr="00110CF4">
        <w:rPr>
          <w:rFonts w:hAnsi="宋体" w:hint="eastAsia"/>
          <w:sz w:val="28"/>
          <w:szCs w:val="28"/>
        </w:rPr>
        <w:t>烯</w:t>
      </w:r>
      <w:proofErr w:type="gramStart"/>
      <w:r w:rsidR="00110CF4" w:rsidRPr="00110CF4">
        <w:rPr>
          <w:rFonts w:hAnsi="宋体" w:hint="eastAsia"/>
          <w:sz w:val="28"/>
          <w:szCs w:val="28"/>
        </w:rPr>
        <w:t>唑</w:t>
      </w:r>
      <w:proofErr w:type="gramEnd"/>
      <w:r w:rsidR="00110CF4" w:rsidRPr="00110CF4">
        <w:rPr>
          <w:rFonts w:hAnsi="宋体" w:hint="eastAsia"/>
          <w:sz w:val="28"/>
          <w:szCs w:val="28"/>
        </w:rPr>
        <w:t>醇（</w:t>
      </w:r>
      <w:proofErr w:type="gramStart"/>
      <w:r w:rsidR="00110CF4" w:rsidRPr="00110CF4">
        <w:rPr>
          <w:rFonts w:hAnsi="宋体" w:hint="eastAsia"/>
          <w:sz w:val="28"/>
          <w:szCs w:val="28"/>
        </w:rPr>
        <w:t>禾果利</w:t>
      </w:r>
      <w:proofErr w:type="gramEnd"/>
      <w:r w:rsidR="00110CF4" w:rsidRPr="00110CF4">
        <w:rPr>
          <w:rFonts w:hAnsi="宋体" w:hint="eastAsia"/>
          <w:sz w:val="28"/>
          <w:szCs w:val="28"/>
        </w:rPr>
        <w:t>）可湿性粉剂</w:t>
      </w:r>
      <w:r w:rsidR="00110CF4" w:rsidRPr="00110CF4">
        <w:rPr>
          <w:rFonts w:hAnsi="宋体" w:hint="eastAsia"/>
          <w:sz w:val="28"/>
          <w:szCs w:val="28"/>
        </w:rPr>
        <w:t>40~60</w:t>
      </w:r>
      <w:r w:rsidR="00110CF4" w:rsidRPr="00110CF4">
        <w:rPr>
          <w:rFonts w:hAnsi="宋体" w:hint="eastAsia"/>
          <w:sz w:val="28"/>
          <w:szCs w:val="28"/>
        </w:rPr>
        <w:t>克</w:t>
      </w:r>
      <w:r w:rsidR="00110CF4" w:rsidRPr="00110CF4">
        <w:rPr>
          <w:rFonts w:hAnsi="宋体" w:hint="eastAsia"/>
          <w:sz w:val="28"/>
          <w:szCs w:val="28"/>
        </w:rPr>
        <w:t>/</w:t>
      </w:r>
      <w:r w:rsidR="00110CF4" w:rsidRPr="00110CF4">
        <w:rPr>
          <w:rFonts w:hAnsi="宋体" w:hint="eastAsia"/>
          <w:sz w:val="28"/>
          <w:szCs w:val="28"/>
        </w:rPr>
        <w:t>亩加水</w:t>
      </w:r>
      <w:r w:rsidR="00110CF4" w:rsidRPr="00110CF4">
        <w:rPr>
          <w:rFonts w:hAnsi="宋体" w:hint="eastAsia"/>
          <w:sz w:val="28"/>
          <w:szCs w:val="28"/>
        </w:rPr>
        <w:t>50</w:t>
      </w:r>
      <w:r w:rsidR="00110CF4">
        <w:rPr>
          <w:rFonts w:hAnsi="宋体" w:hint="eastAsia"/>
          <w:sz w:val="28"/>
          <w:szCs w:val="28"/>
        </w:rPr>
        <w:t>公斤喷雾防治病虫害</w:t>
      </w:r>
      <w:r w:rsidR="00110CF4" w:rsidRPr="00110CF4">
        <w:rPr>
          <w:rFonts w:hAnsi="宋体" w:hint="eastAsia"/>
          <w:sz w:val="28"/>
          <w:szCs w:val="28"/>
        </w:rPr>
        <w:t>。灌浆期可结合病虫防治进行叶面喷肥，做到一喷三防：每</w:t>
      </w:r>
      <w:r w:rsidR="00110CF4" w:rsidRPr="00110CF4">
        <w:rPr>
          <w:rFonts w:hAnsi="宋体" w:hint="eastAsia"/>
          <w:sz w:val="28"/>
          <w:szCs w:val="28"/>
        </w:rPr>
        <w:t>50</w:t>
      </w:r>
      <w:r w:rsidR="00110CF4" w:rsidRPr="00110CF4">
        <w:rPr>
          <w:rFonts w:hAnsi="宋体" w:hint="eastAsia"/>
          <w:sz w:val="28"/>
          <w:szCs w:val="28"/>
        </w:rPr>
        <w:t>公斤水</w:t>
      </w:r>
      <w:r w:rsidR="00110CF4" w:rsidRPr="00110CF4">
        <w:rPr>
          <w:rFonts w:hAnsi="宋体" w:hint="eastAsia"/>
          <w:sz w:val="28"/>
          <w:szCs w:val="28"/>
        </w:rPr>
        <w:t>+</w:t>
      </w:r>
      <w:r w:rsidR="00110CF4" w:rsidRPr="00110CF4">
        <w:rPr>
          <w:rFonts w:hAnsi="宋体" w:hint="eastAsia"/>
          <w:sz w:val="28"/>
          <w:szCs w:val="28"/>
        </w:rPr>
        <w:t>磷酸二氢钾或尿素</w:t>
      </w:r>
      <w:r w:rsidR="00110CF4" w:rsidRPr="00110CF4">
        <w:rPr>
          <w:rFonts w:hAnsi="宋体" w:hint="eastAsia"/>
          <w:sz w:val="28"/>
          <w:szCs w:val="28"/>
        </w:rPr>
        <w:t xml:space="preserve"> 100-150</w:t>
      </w:r>
      <w:r w:rsidR="00110CF4" w:rsidRPr="00110CF4">
        <w:rPr>
          <w:rFonts w:hAnsi="宋体" w:hint="eastAsia"/>
          <w:sz w:val="28"/>
          <w:szCs w:val="28"/>
        </w:rPr>
        <w:t>克（</w:t>
      </w:r>
      <w:r w:rsidR="00110CF4" w:rsidRPr="00110CF4">
        <w:rPr>
          <w:rFonts w:hAnsi="宋体" w:hint="eastAsia"/>
          <w:sz w:val="28"/>
          <w:szCs w:val="28"/>
        </w:rPr>
        <w:t>1</w:t>
      </w:r>
      <w:r w:rsidR="00110CF4" w:rsidRPr="00110CF4">
        <w:rPr>
          <w:rFonts w:hAnsi="宋体" w:hint="eastAsia"/>
          <w:sz w:val="28"/>
          <w:szCs w:val="28"/>
        </w:rPr>
        <w:t>壶水，</w:t>
      </w:r>
      <w:r w:rsidR="00110CF4" w:rsidRPr="00110CF4">
        <w:rPr>
          <w:rFonts w:hAnsi="宋体" w:hint="eastAsia"/>
          <w:sz w:val="28"/>
          <w:szCs w:val="28"/>
        </w:rPr>
        <w:t>100</w:t>
      </w:r>
      <w:r w:rsidR="00110CF4" w:rsidRPr="00110CF4">
        <w:rPr>
          <w:rFonts w:hAnsi="宋体" w:hint="eastAsia"/>
          <w:sz w:val="28"/>
          <w:szCs w:val="28"/>
        </w:rPr>
        <w:t>克肥料</w:t>
      </w:r>
      <w:r w:rsidR="00110CF4" w:rsidRPr="00110CF4">
        <w:rPr>
          <w:rFonts w:hAnsi="宋体" w:hint="eastAsia"/>
          <w:sz w:val="28"/>
          <w:szCs w:val="28"/>
        </w:rPr>
        <w:t xml:space="preserve">  </w:t>
      </w:r>
      <w:r w:rsidR="00110CF4" w:rsidRPr="00110CF4">
        <w:rPr>
          <w:rFonts w:hAnsi="宋体" w:hint="eastAsia"/>
          <w:sz w:val="28"/>
          <w:szCs w:val="28"/>
        </w:rPr>
        <w:t>两样各</w:t>
      </w:r>
      <w:r w:rsidR="00110CF4" w:rsidRPr="00110CF4">
        <w:rPr>
          <w:rFonts w:hAnsi="宋体" w:hint="eastAsia"/>
          <w:sz w:val="28"/>
          <w:szCs w:val="28"/>
        </w:rPr>
        <w:t>50</w:t>
      </w:r>
      <w:r w:rsidR="00110CF4" w:rsidRPr="00110CF4">
        <w:rPr>
          <w:rFonts w:hAnsi="宋体" w:hint="eastAsia"/>
          <w:sz w:val="28"/>
          <w:szCs w:val="28"/>
        </w:rPr>
        <w:t>克），以预防干热风，延缓衰老，提高粒重。</w:t>
      </w:r>
    </w:p>
    <w:p w:rsidR="00F7710A" w:rsidRPr="00110CF4" w:rsidRDefault="00F7710A" w:rsidP="00110CF4">
      <w:pPr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4</w:t>
      </w:r>
      <w:r w:rsidR="000372B9">
        <w:rPr>
          <w:rFonts w:hAnsi="宋体" w:hint="eastAsia"/>
          <w:sz w:val="28"/>
          <w:szCs w:val="28"/>
        </w:rPr>
        <w:t>、适宜地区</w:t>
      </w:r>
      <w:r>
        <w:rPr>
          <w:rFonts w:hAnsi="宋体" w:hint="eastAsia"/>
          <w:sz w:val="28"/>
          <w:szCs w:val="28"/>
        </w:rPr>
        <w:t xml:space="preserve">  </w:t>
      </w:r>
      <w:r w:rsidRPr="00B54C24">
        <w:rPr>
          <w:rFonts w:hAnsi="宋体"/>
          <w:sz w:val="28"/>
          <w:szCs w:val="28"/>
        </w:rPr>
        <w:t>适宜</w:t>
      </w:r>
      <w:r w:rsidRPr="00B54C24">
        <w:rPr>
          <w:rFonts w:hAnsi="宋体"/>
          <w:bCs/>
          <w:sz w:val="28"/>
          <w:szCs w:val="28"/>
        </w:rPr>
        <w:t>黄淮冬麦区南片的</w:t>
      </w:r>
      <w:r w:rsidRPr="00B54C24">
        <w:rPr>
          <w:rFonts w:hAnsi="宋体"/>
          <w:sz w:val="28"/>
          <w:szCs w:val="28"/>
        </w:rPr>
        <w:t>河南省除信阳市和南阳市南部部分地区以外的平原灌区，陕西省西安、渭南、咸阳、铜川和宝鸡市灌</w:t>
      </w:r>
      <w:r>
        <w:rPr>
          <w:rFonts w:hAnsi="宋体"/>
          <w:sz w:val="28"/>
          <w:szCs w:val="28"/>
        </w:rPr>
        <w:t>区，江苏省淮河、苏北灌溉总渠以北地区，安徽省沿淮及淮河以北地区</w:t>
      </w:r>
      <w:r w:rsidRPr="00B54C24">
        <w:rPr>
          <w:rFonts w:hAnsi="宋体"/>
          <w:bCs/>
          <w:sz w:val="28"/>
          <w:szCs w:val="28"/>
        </w:rPr>
        <w:t>高中水肥地块早中茬种植。</w:t>
      </w:r>
    </w:p>
    <w:p w:rsidR="00C74F4A" w:rsidRDefault="00FB7A74" w:rsidP="00FB7A74">
      <w:pPr>
        <w:ind w:firstLineChars="200" w:firstLine="5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9450" cy="3241263"/>
            <wp:effectExtent l="19050" t="0" r="0" b="0"/>
            <wp:docPr id="2" name="图片 1" descr="F:\百度云同步盘\201720172017---\2017.08产业扶贫对接会材料\2017.08.03小麦研究所交示范推广处材料(初稿)\参考图片\新麦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百度云同步盘\201720172017---\2017.08产业扶贫对接会材料\2017.08.03小麦研究所交示范推广处材料(初稿)\参考图片\新麦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4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F4A" w:rsidRPr="00B54C24" w:rsidRDefault="00C74F4A" w:rsidP="00C74F4A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新麦</w:t>
      </w:r>
      <w:r w:rsidR="002E305A">
        <w:rPr>
          <w:rFonts w:hint="eastAsia"/>
          <w:sz w:val="28"/>
          <w:szCs w:val="28"/>
        </w:rPr>
        <w:t>36</w:t>
      </w:r>
      <w:r>
        <w:rPr>
          <w:rFonts w:hint="eastAsia"/>
          <w:sz w:val="28"/>
          <w:szCs w:val="28"/>
        </w:rPr>
        <w:t>田间长相</w:t>
      </w:r>
    </w:p>
    <w:sectPr w:rsidR="00C74F4A" w:rsidRPr="00B54C24" w:rsidSect="00E76DC5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E3B" w:rsidRDefault="00AD5E3B" w:rsidP="00F60C0A">
      <w:r>
        <w:separator/>
      </w:r>
    </w:p>
  </w:endnote>
  <w:endnote w:type="continuationSeparator" w:id="0">
    <w:p w:rsidR="00AD5E3B" w:rsidRDefault="00AD5E3B" w:rsidP="00F60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458783"/>
      <w:docPartObj>
        <w:docPartGallery w:val="Page Numbers (Bottom of Page)"/>
        <w:docPartUnique/>
      </w:docPartObj>
    </w:sdtPr>
    <w:sdtContent>
      <w:p w:rsidR="00F60C0A" w:rsidRDefault="00114E69">
        <w:pPr>
          <w:pStyle w:val="a4"/>
          <w:jc w:val="center"/>
        </w:pPr>
        <w:fldSimple w:instr=" PAGE   \* MERGEFORMAT ">
          <w:r w:rsidR="000372B9" w:rsidRPr="000372B9">
            <w:rPr>
              <w:noProof/>
              <w:lang w:val="zh-CN"/>
            </w:rPr>
            <w:t>3</w:t>
          </w:r>
        </w:fldSimple>
      </w:p>
    </w:sdtContent>
  </w:sdt>
  <w:p w:rsidR="00F60C0A" w:rsidRDefault="00F60C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E3B" w:rsidRDefault="00AD5E3B" w:rsidP="00F60C0A">
      <w:r>
        <w:separator/>
      </w:r>
    </w:p>
  </w:footnote>
  <w:footnote w:type="continuationSeparator" w:id="0">
    <w:p w:rsidR="00AD5E3B" w:rsidRDefault="00AD5E3B" w:rsidP="00F60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DD3"/>
    <w:rsid w:val="000372B9"/>
    <w:rsid w:val="00040D4B"/>
    <w:rsid w:val="00043FD7"/>
    <w:rsid w:val="000748DA"/>
    <w:rsid w:val="000C4E7A"/>
    <w:rsid w:val="00110CF4"/>
    <w:rsid w:val="00114E69"/>
    <w:rsid w:val="00126FB4"/>
    <w:rsid w:val="001C1943"/>
    <w:rsid w:val="002C3160"/>
    <w:rsid w:val="002E305A"/>
    <w:rsid w:val="00377CCE"/>
    <w:rsid w:val="003923FA"/>
    <w:rsid w:val="00420797"/>
    <w:rsid w:val="00451140"/>
    <w:rsid w:val="00463AD9"/>
    <w:rsid w:val="005140EC"/>
    <w:rsid w:val="00526F5B"/>
    <w:rsid w:val="00535875"/>
    <w:rsid w:val="005C2DE0"/>
    <w:rsid w:val="005D484A"/>
    <w:rsid w:val="005E0CBC"/>
    <w:rsid w:val="006D70EB"/>
    <w:rsid w:val="007C7EA3"/>
    <w:rsid w:val="007E5CD1"/>
    <w:rsid w:val="00811C76"/>
    <w:rsid w:val="009375A9"/>
    <w:rsid w:val="009A0971"/>
    <w:rsid w:val="009C1C0C"/>
    <w:rsid w:val="009C4796"/>
    <w:rsid w:val="00AA29B0"/>
    <w:rsid w:val="00AB0EF6"/>
    <w:rsid w:val="00AC56A4"/>
    <w:rsid w:val="00AD5E3B"/>
    <w:rsid w:val="00B54C24"/>
    <w:rsid w:val="00BB492D"/>
    <w:rsid w:val="00C74F4A"/>
    <w:rsid w:val="00CF5AC2"/>
    <w:rsid w:val="00D26810"/>
    <w:rsid w:val="00D27CE8"/>
    <w:rsid w:val="00D87DD3"/>
    <w:rsid w:val="00D91435"/>
    <w:rsid w:val="00DC460D"/>
    <w:rsid w:val="00E76DC5"/>
    <w:rsid w:val="00E92588"/>
    <w:rsid w:val="00E9447F"/>
    <w:rsid w:val="00EA6AA1"/>
    <w:rsid w:val="00F60C0A"/>
    <w:rsid w:val="00F7710A"/>
    <w:rsid w:val="00FA5B75"/>
    <w:rsid w:val="00FB7A74"/>
    <w:rsid w:val="00FE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D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0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0C0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C0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4F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4F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08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5</cp:revision>
  <dcterms:created xsi:type="dcterms:W3CDTF">2017-09-22T04:19:00Z</dcterms:created>
  <dcterms:modified xsi:type="dcterms:W3CDTF">2017-09-22T08:52:00Z</dcterms:modified>
</cp:coreProperties>
</file>